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B9787F" w:rsidRDefault="000B0897">
      <w:pPr>
        <w:widowControl w:val="0"/>
        <w:pBdr>
          <w:top w:val="nil"/>
          <w:left w:val="nil"/>
          <w:bottom w:val="nil"/>
          <w:right w:val="nil"/>
          <w:between w:val="nil"/>
        </w:pBdr>
        <w:tabs>
          <w:tab w:val="left" w:pos="567"/>
          <w:tab w:val="left" w:pos="851"/>
        </w:tabs>
        <w:jc w:val="center"/>
        <w:rPr>
          <w:b/>
          <w:bCs/>
          <w:caps/>
          <w:szCs w:val="24"/>
        </w:rPr>
      </w:pPr>
      <w:r w:rsidRPr="00B9787F">
        <w:rPr>
          <w:b/>
          <w:bCs/>
          <w:caps/>
          <w:szCs w:val="24"/>
        </w:rPr>
        <w:t>paslaugų pirkimo-pardavimo sutarties Specialiosios sąlygos</w:t>
      </w:r>
    </w:p>
    <w:p w14:paraId="405AF235" w14:textId="77777777" w:rsidR="00027B83" w:rsidRPr="00B9787F" w:rsidRDefault="00027B83" w:rsidP="00B16967">
      <w:pPr>
        <w:widowControl w:val="0"/>
        <w:pBdr>
          <w:top w:val="nil"/>
          <w:left w:val="nil"/>
          <w:bottom w:val="nil"/>
          <w:right w:val="nil"/>
          <w:between w:val="nil"/>
        </w:pBdr>
        <w:tabs>
          <w:tab w:val="left" w:pos="567"/>
          <w:tab w:val="left" w:pos="851"/>
        </w:tabs>
        <w:rPr>
          <w:caps/>
          <w:szCs w:val="24"/>
        </w:rPr>
      </w:pPr>
    </w:p>
    <w:p w14:paraId="7C0AA98D" w14:textId="77777777" w:rsidR="00027B83" w:rsidRPr="00B9787F"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9787F" w14:paraId="06BD45D9" w14:textId="77777777">
        <w:tc>
          <w:tcPr>
            <w:tcW w:w="2448" w:type="dxa"/>
          </w:tcPr>
          <w:p w14:paraId="40177F4F" w14:textId="77777777" w:rsidR="00027B83" w:rsidRPr="00B9787F" w:rsidRDefault="000B0897">
            <w:pPr>
              <w:jc w:val="both"/>
              <w:rPr>
                <w:b/>
                <w:kern w:val="2"/>
                <w:szCs w:val="24"/>
              </w:rPr>
            </w:pPr>
            <w:r w:rsidRPr="00B9787F">
              <w:rPr>
                <w:b/>
                <w:kern w:val="2"/>
                <w:szCs w:val="24"/>
              </w:rPr>
              <w:t>Sutarties pavadinimas</w:t>
            </w:r>
          </w:p>
        </w:tc>
        <w:tc>
          <w:tcPr>
            <w:tcW w:w="7110" w:type="dxa"/>
            <w:gridSpan w:val="3"/>
          </w:tcPr>
          <w:p w14:paraId="607BC18E" w14:textId="0B626A92" w:rsidR="00027B83" w:rsidRPr="009568C8" w:rsidRDefault="000A1A38">
            <w:pPr>
              <w:jc w:val="both"/>
              <w:rPr>
                <w:kern w:val="2"/>
                <w:szCs w:val="24"/>
              </w:rPr>
            </w:pPr>
            <w:r w:rsidRPr="009568C8">
              <w:rPr>
                <w:spacing w:val="5"/>
                <w:kern w:val="28"/>
                <w:szCs w:val="24"/>
                <w:lang w:eastAsia="en-GB" w:bidi="en-GB"/>
              </w:rPr>
              <w:t>Lietuvos pirmininkavimo Europos Sąjungos Tarybai</w:t>
            </w:r>
            <w:r w:rsidRPr="009568C8">
              <w:rPr>
                <w:szCs w:val="24"/>
              </w:rPr>
              <w:t xml:space="preserve"> </w:t>
            </w:r>
            <w:r w:rsidRPr="009568C8">
              <w:rPr>
                <w:spacing w:val="5"/>
                <w:kern w:val="28"/>
                <w:szCs w:val="24"/>
                <w:lang w:eastAsia="en-GB" w:bidi="en-GB"/>
              </w:rPr>
              <w:t xml:space="preserve">aukšto politinio lygmens renginių bei sociokultūrinių programų organizavimo ir aptarnavimo </w:t>
            </w:r>
            <w:r w:rsidR="009B7287" w:rsidRPr="009568C8">
              <w:rPr>
                <w:kern w:val="2"/>
                <w:szCs w:val="24"/>
              </w:rPr>
              <w:t>paslaugos</w:t>
            </w:r>
          </w:p>
        </w:tc>
      </w:tr>
      <w:tr w:rsidR="00027B83" w:rsidRPr="00B9787F" w14:paraId="2F08ABA7" w14:textId="77777777">
        <w:tc>
          <w:tcPr>
            <w:tcW w:w="2448" w:type="dxa"/>
          </w:tcPr>
          <w:p w14:paraId="262D4078" w14:textId="77777777" w:rsidR="00027B83" w:rsidRPr="00B9787F" w:rsidRDefault="000B0897">
            <w:pPr>
              <w:jc w:val="both"/>
              <w:rPr>
                <w:b/>
                <w:kern w:val="2"/>
                <w:szCs w:val="24"/>
              </w:rPr>
            </w:pPr>
            <w:r w:rsidRPr="00B9787F">
              <w:rPr>
                <w:b/>
                <w:kern w:val="2"/>
                <w:szCs w:val="24"/>
              </w:rPr>
              <w:t>Sutarties data</w:t>
            </w:r>
          </w:p>
        </w:tc>
        <w:tc>
          <w:tcPr>
            <w:tcW w:w="2177" w:type="dxa"/>
          </w:tcPr>
          <w:p w14:paraId="310EFCA2" w14:textId="77777777" w:rsidR="00027B83" w:rsidRPr="00B9787F" w:rsidRDefault="00027B83">
            <w:pPr>
              <w:jc w:val="both"/>
              <w:rPr>
                <w:kern w:val="2"/>
                <w:szCs w:val="24"/>
              </w:rPr>
            </w:pPr>
          </w:p>
        </w:tc>
        <w:tc>
          <w:tcPr>
            <w:tcW w:w="2362" w:type="dxa"/>
          </w:tcPr>
          <w:p w14:paraId="26FE9FCE" w14:textId="77777777" w:rsidR="00027B83" w:rsidRPr="00B9787F" w:rsidRDefault="000B0897">
            <w:pPr>
              <w:jc w:val="both"/>
              <w:rPr>
                <w:b/>
                <w:kern w:val="2"/>
                <w:szCs w:val="24"/>
              </w:rPr>
            </w:pPr>
            <w:r w:rsidRPr="00B9787F">
              <w:rPr>
                <w:b/>
                <w:kern w:val="2"/>
                <w:szCs w:val="24"/>
              </w:rPr>
              <w:t>Sutarties numeris</w:t>
            </w:r>
          </w:p>
        </w:tc>
        <w:tc>
          <w:tcPr>
            <w:tcW w:w="2571" w:type="dxa"/>
          </w:tcPr>
          <w:p w14:paraId="11456A38" w14:textId="77777777" w:rsidR="00027B83" w:rsidRPr="00B9787F" w:rsidRDefault="00027B83">
            <w:pPr>
              <w:jc w:val="both"/>
              <w:rPr>
                <w:kern w:val="2"/>
                <w:szCs w:val="24"/>
              </w:rPr>
            </w:pPr>
          </w:p>
        </w:tc>
      </w:tr>
      <w:tr w:rsidR="00C55592" w:rsidRPr="00B9787F" w14:paraId="6234760B" w14:textId="77777777" w:rsidTr="006647E2">
        <w:tc>
          <w:tcPr>
            <w:tcW w:w="9558" w:type="dxa"/>
            <w:gridSpan w:val="4"/>
          </w:tcPr>
          <w:p w14:paraId="6A575A29" w14:textId="2939D562" w:rsidR="00C55592" w:rsidRDefault="00C55592" w:rsidP="00C55592">
            <w:pPr>
              <w:pBdr>
                <w:top w:val="nil"/>
                <w:left w:val="nil"/>
                <w:bottom w:val="nil"/>
                <w:right w:val="nil"/>
                <w:between w:val="nil"/>
                <w:bar w:val="nil"/>
              </w:pBdr>
              <w:suppressAutoHyphens/>
              <w:spacing w:line="276" w:lineRule="auto"/>
              <w:jc w:val="both"/>
              <w:rPr>
                <w:rFonts w:eastAsia="Arial Unicode MS"/>
                <w:szCs w:val="24"/>
                <w:bdr w:val="nil"/>
                <w:lang w:eastAsia="lt-LT"/>
              </w:rPr>
            </w:pPr>
            <w:r w:rsidRPr="00B50D6C">
              <w:rPr>
                <w:rFonts w:eastAsia="Arial Unicode MS"/>
                <w:szCs w:val="24"/>
                <w:bdr w:val="nil"/>
                <w:lang w:eastAsia="lt-LT"/>
              </w:rPr>
              <w:t xml:space="preserve">Vadovaudamiesi </w:t>
            </w:r>
            <w:r w:rsidR="00BE63ED" w:rsidRPr="005661D7">
              <w:rPr>
                <w:szCs w:val="24"/>
              </w:rPr>
              <w:t xml:space="preserve">Lietuvos Respublikos užsienio reikalų </w:t>
            </w:r>
            <w:r w:rsidR="00BE63ED" w:rsidRPr="009568C8">
              <w:rPr>
                <w:szCs w:val="24"/>
              </w:rPr>
              <w:t>ministerij</w:t>
            </w:r>
            <w:r w:rsidR="00927285" w:rsidRPr="009568C8">
              <w:rPr>
                <w:szCs w:val="24"/>
              </w:rPr>
              <w:t>os</w:t>
            </w:r>
            <w:r w:rsidRPr="009568C8">
              <w:rPr>
                <w:szCs w:val="24"/>
              </w:rPr>
              <w:t xml:space="preserve">, juridinio asmens kodas </w:t>
            </w:r>
            <w:r w:rsidR="00A20278" w:rsidRPr="009568C8">
              <w:rPr>
                <w:szCs w:val="24"/>
              </w:rPr>
              <w:t>188613242, buveinės adresas: J. Tumo</w:t>
            </w:r>
            <w:r w:rsidR="00A20278" w:rsidRPr="009568C8">
              <w:rPr>
                <w:b/>
                <w:szCs w:val="24"/>
              </w:rPr>
              <w:t>-</w:t>
            </w:r>
            <w:r w:rsidR="00A20278" w:rsidRPr="009568C8">
              <w:rPr>
                <w:szCs w:val="24"/>
              </w:rPr>
              <w:t>Vaižganto g. 2, 01108 Vilnius</w:t>
            </w:r>
            <w:r w:rsidRPr="009568C8">
              <w:rPr>
                <w:szCs w:val="24"/>
              </w:rPr>
              <w:t>, [</w:t>
            </w:r>
            <w:r w:rsidRPr="009568C8">
              <w:rPr>
                <w:i/>
                <w:iCs/>
                <w:color w:val="4472C4" w:themeColor="accent1"/>
                <w:szCs w:val="24"/>
              </w:rPr>
              <w:t>data</w:t>
            </w:r>
            <w:r w:rsidRPr="009568C8">
              <w:rPr>
                <w:szCs w:val="24"/>
              </w:rPr>
              <w:t>] sprendimu [</w:t>
            </w:r>
            <w:r w:rsidRPr="009568C8">
              <w:rPr>
                <w:i/>
                <w:iCs/>
                <w:color w:val="4472C4" w:themeColor="accent1"/>
                <w:szCs w:val="24"/>
              </w:rPr>
              <w:t>viešojo pirkimo komisijos posėdžio protokolo numeris</w:t>
            </w:r>
            <w:r w:rsidRPr="009568C8">
              <w:rPr>
                <w:szCs w:val="24"/>
              </w:rPr>
              <w:t>]</w:t>
            </w:r>
            <w:r w:rsidRPr="009568C8">
              <w:rPr>
                <w:i/>
                <w:iCs/>
                <w:color w:val="00B050"/>
                <w:szCs w:val="24"/>
              </w:rPr>
              <w:t xml:space="preserve"> </w:t>
            </w:r>
            <w:r w:rsidRPr="009568C8">
              <w:rPr>
                <w:i/>
                <w:iCs/>
                <w:color w:val="FF0000"/>
                <w:szCs w:val="24"/>
              </w:rPr>
              <w:t xml:space="preserve">arba </w:t>
            </w:r>
            <w:r w:rsidR="009568C8" w:rsidRPr="009568C8">
              <w:rPr>
                <w:szCs w:val="24"/>
              </w:rPr>
              <w:t>[</w:t>
            </w:r>
            <w:r w:rsidRPr="009568C8">
              <w:rPr>
                <w:i/>
                <w:iCs/>
                <w:color w:val="4472C4" w:themeColor="accent1"/>
                <w:szCs w:val="24"/>
              </w:rPr>
              <w:t>pirkimo organizatoriaus sprendimu</w:t>
            </w:r>
            <w:r w:rsidRPr="009568C8">
              <w:rPr>
                <w:szCs w:val="24"/>
              </w:rPr>
              <w:t xml:space="preserve">], kuriuo Tiekėjo pasiūlymas (toliau – </w:t>
            </w:r>
            <w:r w:rsidRPr="009568C8">
              <w:rPr>
                <w:b/>
                <w:bCs/>
                <w:szCs w:val="24"/>
              </w:rPr>
              <w:t>Pasiūlymas</w:t>
            </w:r>
            <w:r w:rsidRPr="009568C8">
              <w:rPr>
                <w:szCs w:val="24"/>
              </w:rPr>
              <w:t>), pateiktas Preliminariojoje sutartyje nustatyta</w:t>
            </w:r>
            <w:r>
              <w:rPr>
                <w:szCs w:val="24"/>
              </w:rPr>
              <w:t xml:space="preserve"> tvarka,</w:t>
            </w:r>
            <w:r w:rsidRPr="00B50D6C">
              <w:rPr>
                <w:szCs w:val="24"/>
              </w:rPr>
              <w:t xml:space="preserve"> </w:t>
            </w:r>
            <w:r w:rsidRPr="00B50D6C">
              <w:rPr>
                <w:rFonts w:eastAsia="Arial Unicode MS"/>
                <w:szCs w:val="24"/>
                <w:bdr w:val="nil"/>
                <w:lang w:eastAsia="lt-LT"/>
              </w:rPr>
              <w:t>buvo pripažintas laimėjusiu</w:t>
            </w:r>
            <w:r>
              <w:rPr>
                <w:rFonts w:eastAsia="Arial Unicode MS"/>
                <w:szCs w:val="24"/>
                <w:bdr w:val="nil"/>
                <w:lang w:eastAsia="lt-LT"/>
              </w:rPr>
              <w:t xml:space="preserve">, </w:t>
            </w:r>
            <w:r w:rsidRPr="00B50D6C">
              <w:rPr>
                <w:rFonts w:eastAsia="Arial Unicode MS"/>
                <w:szCs w:val="24"/>
                <w:bdr w:val="nil"/>
                <w:lang w:eastAsia="lt-LT"/>
              </w:rPr>
              <w:t xml:space="preserve">sudarė šią </w:t>
            </w:r>
            <w:r>
              <w:rPr>
                <w:szCs w:val="24"/>
              </w:rPr>
              <w:t>Pagrindinę</w:t>
            </w:r>
            <w:r w:rsidRPr="00B50D6C">
              <w:rPr>
                <w:szCs w:val="24"/>
              </w:rPr>
              <w:t xml:space="preserve"> </w:t>
            </w:r>
            <w:r w:rsidRPr="00B50D6C">
              <w:rPr>
                <w:rFonts w:eastAsia="Arial Unicode MS"/>
                <w:szCs w:val="24"/>
                <w:bdr w:val="nil"/>
                <w:lang w:eastAsia="lt-LT"/>
              </w:rPr>
              <w:t xml:space="preserve">sutartį (toliau – </w:t>
            </w:r>
            <w:r w:rsidRPr="00286BF2">
              <w:rPr>
                <w:rFonts w:eastAsia="Arial Unicode MS"/>
                <w:b/>
                <w:bCs/>
                <w:szCs w:val="24"/>
                <w:bdr w:val="nil"/>
                <w:lang w:eastAsia="lt-LT"/>
              </w:rPr>
              <w:t>Pagrindinė S</w:t>
            </w:r>
            <w:r w:rsidRPr="00B50D6C">
              <w:rPr>
                <w:rFonts w:eastAsia="Arial Unicode MS"/>
                <w:b/>
                <w:bCs/>
                <w:szCs w:val="24"/>
                <w:bdr w:val="nil"/>
                <w:lang w:eastAsia="lt-LT"/>
              </w:rPr>
              <w:t>utartis</w:t>
            </w:r>
            <w:r>
              <w:rPr>
                <w:rFonts w:eastAsia="Arial Unicode MS"/>
                <w:b/>
                <w:bCs/>
                <w:szCs w:val="24"/>
                <w:bdr w:val="nil"/>
                <w:lang w:eastAsia="lt-LT"/>
              </w:rPr>
              <w:t xml:space="preserve"> arba Sutartis</w:t>
            </w:r>
            <w:r w:rsidRPr="00B50D6C">
              <w:rPr>
                <w:rFonts w:eastAsia="Arial Unicode MS"/>
                <w:szCs w:val="24"/>
                <w:bdr w:val="nil"/>
                <w:lang w:eastAsia="lt-LT"/>
              </w:rPr>
              <w:t>).</w:t>
            </w:r>
          </w:p>
          <w:p w14:paraId="342AD6F3" w14:textId="77777777" w:rsidR="00C55592" w:rsidRDefault="00C55592" w:rsidP="00C55592">
            <w:pPr>
              <w:pBdr>
                <w:top w:val="nil"/>
                <w:left w:val="nil"/>
                <w:bottom w:val="nil"/>
                <w:right w:val="nil"/>
                <w:between w:val="nil"/>
                <w:bar w:val="nil"/>
              </w:pBdr>
              <w:suppressAutoHyphens/>
              <w:spacing w:line="276" w:lineRule="auto"/>
              <w:jc w:val="both"/>
              <w:rPr>
                <w:rFonts w:eastAsia="Arial Unicode MS"/>
                <w:szCs w:val="24"/>
                <w:bdr w:val="nil"/>
                <w:lang w:eastAsia="lt-LT"/>
              </w:rPr>
            </w:pPr>
          </w:p>
          <w:p w14:paraId="52715E1E" w14:textId="69A64114" w:rsidR="00C55592" w:rsidRPr="00B9787F" w:rsidRDefault="00C55592" w:rsidP="00C55592">
            <w:pPr>
              <w:jc w:val="both"/>
              <w:rPr>
                <w:kern w:val="2"/>
                <w:szCs w:val="24"/>
              </w:rPr>
            </w:pPr>
            <w:r w:rsidRPr="00F55970">
              <w:rPr>
                <w:i/>
                <w:iCs/>
                <w:szCs w:val="24"/>
              </w:rPr>
              <w:t>Preliminario</w:t>
            </w:r>
            <w:r>
              <w:rPr>
                <w:i/>
                <w:iCs/>
                <w:szCs w:val="24"/>
              </w:rPr>
              <w:t>ji</w:t>
            </w:r>
            <w:r w:rsidRPr="00F55970">
              <w:rPr>
                <w:i/>
                <w:iCs/>
                <w:szCs w:val="24"/>
              </w:rPr>
              <w:t xml:space="preserve"> sutartis Nr. ___ sudaryta vadovaujantis viešojo pirkimo „</w:t>
            </w:r>
            <w:r w:rsidR="003D4BF7" w:rsidRPr="009568C8">
              <w:rPr>
                <w:i/>
                <w:iCs/>
                <w:spacing w:val="5"/>
                <w:kern w:val="28"/>
                <w:szCs w:val="24"/>
                <w:lang w:eastAsia="en-GB" w:bidi="en-GB"/>
              </w:rPr>
              <w:t>Lietuvos pirmininkavimo Europos Sąjungos Tarybai</w:t>
            </w:r>
            <w:r w:rsidR="003D4BF7" w:rsidRPr="009568C8">
              <w:rPr>
                <w:i/>
                <w:iCs/>
                <w:szCs w:val="24"/>
              </w:rPr>
              <w:t xml:space="preserve"> </w:t>
            </w:r>
            <w:r w:rsidR="003D4BF7" w:rsidRPr="009568C8">
              <w:rPr>
                <w:i/>
                <w:iCs/>
                <w:spacing w:val="5"/>
                <w:kern w:val="28"/>
                <w:szCs w:val="24"/>
                <w:lang w:eastAsia="en-GB" w:bidi="en-GB"/>
              </w:rPr>
              <w:t xml:space="preserve">aukšto politinio lygmens renginių bei sociokultūrinių programų organizavimo ir aptarnavimo </w:t>
            </w:r>
            <w:r w:rsidR="003D4BF7" w:rsidRPr="009568C8">
              <w:rPr>
                <w:i/>
                <w:iCs/>
                <w:kern w:val="2"/>
                <w:szCs w:val="24"/>
              </w:rPr>
              <w:t>paslaugos</w:t>
            </w:r>
            <w:r w:rsidRPr="00F55970">
              <w:rPr>
                <w:i/>
                <w:iCs/>
                <w:szCs w:val="24"/>
              </w:rPr>
              <w:t>“</w:t>
            </w:r>
            <w:r w:rsidR="009568C8">
              <w:rPr>
                <w:i/>
                <w:iCs/>
                <w:szCs w:val="24"/>
              </w:rPr>
              <w:t>,</w:t>
            </w:r>
            <w:r w:rsidRPr="00F55970">
              <w:rPr>
                <w:i/>
                <w:iCs/>
                <w:szCs w:val="24"/>
              </w:rPr>
              <w:t xml:space="preserve"> vykdyto atviro konkurso būdu (tarptautini</w:t>
            </w:r>
            <w:r>
              <w:rPr>
                <w:i/>
                <w:iCs/>
                <w:szCs w:val="24"/>
              </w:rPr>
              <w:t>s</w:t>
            </w:r>
            <w:r w:rsidRPr="00F55970">
              <w:rPr>
                <w:i/>
                <w:iCs/>
                <w:szCs w:val="24"/>
              </w:rPr>
              <w:t xml:space="preserve"> </w:t>
            </w:r>
            <w:r w:rsidRPr="00231E4F">
              <w:rPr>
                <w:i/>
                <w:iCs/>
                <w:szCs w:val="24"/>
              </w:rPr>
              <w:t xml:space="preserve">pirkimas) (pirkimo CVP IS </w:t>
            </w:r>
            <w:r w:rsidR="003D4BF7" w:rsidRPr="00231E4F">
              <w:rPr>
                <w:i/>
                <w:iCs/>
                <w:szCs w:val="24"/>
              </w:rPr>
              <w:t>Nr.</w:t>
            </w:r>
            <w:r w:rsidRPr="00231E4F">
              <w:rPr>
                <w:i/>
                <w:iCs/>
                <w:szCs w:val="24"/>
              </w:rPr>
              <w:t xml:space="preserve"> </w:t>
            </w:r>
            <w:r w:rsidR="00231E4F" w:rsidRPr="00231E4F">
              <w:rPr>
                <w:i/>
                <w:iCs/>
                <w:szCs w:val="24"/>
              </w:rPr>
              <w:t>3837276</w:t>
            </w:r>
            <w:r w:rsidRPr="00231E4F">
              <w:rPr>
                <w:i/>
                <w:iCs/>
                <w:szCs w:val="24"/>
              </w:rPr>
              <w:t>),</w:t>
            </w:r>
            <w:r w:rsidRPr="00F55970">
              <w:rPr>
                <w:i/>
                <w:iCs/>
                <w:szCs w:val="24"/>
              </w:rPr>
              <w:t xml:space="preserve"> rezultatais</w:t>
            </w:r>
            <w:r w:rsidR="009568C8">
              <w:rPr>
                <w:i/>
                <w:iCs/>
                <w:szCs w:val="24"/>
              </w:rPr>
              <w:t>.</w:t>
            </w:r>
          </w:p>
        </w:tc>
      </w:tr>
    </w:tbl>
    <w:p w14:paraId="7AAE002E" w14:textId="77777777" w:rsidR="00027B83" w:rsidRPr="00B9787F"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9787F" w14:paraId="2A8CDD09" w14:textId="77777777">
        <w:tc>
          <w:tcPr>
            <w:tcW w:w="9558" w:type="dxa"/>
            <w:gridSpan w:val="3"/>
          </w:tcPr>
          <w:p w14:paraId="0049CEBD" w14:textId="77777777" w:rsidR="00027B83" w:rsidRPr="00B9787F" w:rsidRDefault="000B0897">
            <w:pPr>
              <w:jc w:val="center"/>
              <w:rPr>
                <w:b/>
                <w:kern w:val="2"/>
                <w:szCs w:val="24"/>
              </w:rPr>
            </w:pPr>
            <w:r w:rsidRPr="00B9787F">
              <w:rPr>
                <w:b/>
                <w:kern w:val="2"/>
                <w:szCs w:val="24"/>
              </w:rPr>
              <w:t>1. SUTARTIES ŠALYS</w:t>
            </w:r>
          </w:p>
        </w:tc>
      </w:tr>
      <w:tr w:rsidR="00027B83" w:rsidRPr="00B9787F" w14:paraId="7A216576" w14:textId="77777777">
        <w:tc>
          <w:tcPr>
            <w:tcW w:w="2808" w:type="dxa"/>
            <w:vMerge w:val="restart"/>
          </w:tcPr>
          <w:p w14:paraId="79087AD5" w14:textId="77777777" w:rsidR="00027B83" w:rsidRPr="00B9787F" w:rsidRDefault="00027B83">
            <w:pPr>
              <w:jc w:val="center"/>
              <w:rPr>
                <w:b/>
                <w:kern w:val="2"/>
                <w:szCs w:val="24"/>
              </w:rPr>
            </w:pPr>
          </w:p>
          <w:p w14:paraId="555D406D" w14:textId="77777777" w:rsidR="00027B83" w:rsidRPr="00B9787F" w:rsidRDefault="00027B83">
            <w:pPr>
              <w:jc w:val="center"/>
              <w:rPr>
                <w:b/>
                <w:kern w:val="2"/>
                <w:szCs w:val="24"/>
              </w:rPr>
            </w:pPr>
          </w:p>
          <w:p w14:paraId="757D89F5" w14:textId="77777777" w:rsidR="00027B83" w:rsidRPr="00B9787F" w:rsidRDefault="00027B83">
            <w:pPr>
              <w:jc w:val="center"/>
              <w:rPr>
                <w:b/>
                <w:kern w:val="2"/>
                <w:szCs w:val="24"/>
              </w:rPr>
            </w:pPr>
          </w:p>
          <w:p w14:paraId="6C227F93" w14:textId="77777777" w:rsidR="00027B83" w:rsidRPr="00B9787F" w:rsidRDefault="00027B83">
            <w:pPr>
              <w:rPr>
                <w:b/>
                <w:kern w:val="2"/>
                <w:szCs w:val="24"/>
              </w:rPr>
            </w:pPr>
          </w:p>
          <w:p w14:paraId="0285291C" w14:textId="77777777" w:rsidR="00027B83" w:rsidRPr="00B9787F" w:rsidRDefault="000B0897">
            <w:pPr>
              <w:rPr>
                <w:b/>
                <w:kern w:val="2"/>
                <w:szCs w:val="24"/>
              </w:rPr>
            </w:pPr>
            <w:r w:rsidRPr="00B9787F">
              <w:rPr>
                <w:b/>
                <w:kern w:val="2"/>
                <w:szCs w:val="24"/>
              </w:rPr>
              <w:t>1.1. Pirkėjas</w:t>
            </w:r>
          </w:p>
        </w:tc>
        <w:tc>
          <w:tcPr>
            <w:tcW w:w="3240" w:type="dxa"/>
          </w:tcPr>
          <w:p w14:paraId="4986D0A4" w14:textId="77777777" w:rsidR="00027B83" w:rsidRPr="00B9787F" w:rsidRDefault="000B0897">
            <w:pPr>
              <w:rPr>
                <w:kern w:val="2"/>
                <w:szCs w:val="24"/>
              </w:rPr>
            </w:pPr>
            <w:r w:rsidRPr="00B9787F">
              <w:rPr>
                <w:kern w:val="2"/>
                <w:szCs w:val="24"/>
              </w:rPr>
              <w:t>1.1.1. Pavadinimas</w:t>
            </w:r>
          </w:p>
        </w:tc>
        <w:tc>
          <w:tcPr>
            <w:tcW w:w="3510" w:type="dxa"/>
          </w:tcPr>
          <w:p w14:paraId="53FF09A2" w14:textId="12CE3F36" w:rsidR="00027B83" w:rsidRPr="00B9787F" w:rsidRDefault="009B7287">
            <w:pPr>
              <w:jc w:val="center"/>
              <w:rPr>
                <w:b/>
                <w:bCs/>
                <w:kern w:val="2"/>
                <w:szCs w:val="24"/>
              </w:rPr>
            </w:pPr>
            <w:r w:rsidRPr="00B9787F">
              <w:rPr>
                <w:b/>
                <w:bCs/>
                <w:szCs w:val="24"/>
              </w:rPr>
              <w:t>Lietuvos Respublikos užsienio reikalų ministerija</w:t>
            </w:r>
          </w:p>
        </w:tc>
      </w:tr>
      <w:tr w:rsidR="00027B83" w:rsidRPr="00B9787F" w14:paraId="46894EEE" w14:textId="77777777">
        <w:tc>
          <w:tcPr>
            <w:tcW w:w="2808" w:type="dxa"/>
            <w:vMerge/>
          </w:tcPr>
          <w:p w14:paraId="6E3E695C" w14:textId="77777777" w:rsidR="00027B83" w:rsidRPr="00B9787F" w:rsidRDefault="00027B83">
            <w:pPr>
              <w:rPr>
                <w:kern w:val="2"/>
                <w:szCs w:val="24"/>
              </w:rPr>
            </w:pPr>
          </w:p>
        </w:tc>
        <w:tc>
          <w:tcPr>
            <w:tcW w:w="3240" w:type="dxa"/>
          </w:tcPr>
          <w:p w14:paraId="6B5CD43F" w14:textId="77777777" w:rsidR="00027B83" w:rsidRPr="00B9787F" w:rsidRDefault="000B0897">
            <w:pPr>
              <w:rPr>
                <w:kern w:val="2"/>
                <w:szCs w:val="24"/>
              </w:rPr>
            </w:pPr>
            <w:r w:rsidRPr="00B9787F">
              <w:rPr>
                <w:kern w:val="2"/>
                <w:szCs w:val="24"/>
              </w:rPr>
              <w:t>1.1.2. Juridinio asmens kodas</w:t>
            </w:r>
          </w:p>
        </w:tc>
        <w:tc>
          <w:tcPr>
            <w:tcW w:w="3510" w:type="dxa"/>
          </w:tcPr>
          <w:p w14:paraId="63476F65" w14:textId="4370AB1D" w:rsidR="00027B83" w:rsidRPr="00B9787F" w:rsidRDefault="009B7287">
            <w:pPr>
              <w:jc w:val="center"/>
              <w:rPr>
                <w:kern w:val="2"/>
                <w:szCs w:val="24"/>
              </w:rPr>
            </w:pPr>
            <w:r w:rsidRPr="00B9787F">
              <w:rPr>
                <w:szCs w:val="24"/>
              </w:rPr>
              <w:t>188613242</w:t>
            </w:r>
          </w:p>
        </w:tc>
      </w:tr>
      <w:tr w:rsidR="00027B83" w:rsidRPr="00B9787F" w14:paraId="356739C7" w14:textId="77777777">
        <w:tc>
          <w:tcPr>
            <w:tcW w:w="2808" w:type="dxa"/>
            <w:vMerge/>
          </w:tcPr>
          <w:p w14:paraId="1CA5E71D" w14:textId="77777777" w:rsidR="00027B83" w:rsidRPr="00B9787F" w:rsidRDefault="00027B83">
            <w:pPr>
              <w:rPr>
                <w:kern w:val="2"/>
                <w:szCs w:val="24"/>
              </w:rPr>
            </w:pPr>
          </w:p>
        </w:tc>
        <w:tc>
          <w:tcPr>
            <w:tcW w:w="3240" w:type="dxa"/>
          </w:tcPr>
          <w:p w14:paraId="23A01788" w14:textId="77777777" w:rsidR="00027B83" w:rsidRPr="00B9787F" w:rsidRDefault="000B0897">
            <w:pPr>
              <w:rPr>
                <w:kern w:val="2"/>
                <w:szCs w:val="24"/>
              </w:rPr>
            </w:pPr>
            <w:r w:rsidRPr="00B9787F">
              <w:rPr>
                <w:kern w:val="2"/>
                <w:szCs w:val="24"/>
              </w:rPr>
              <w:t>1.1.3. Adresas</w:t>
            </w:r>
          </w:p>
        </w:tc>
        <w:tc>
          <w:tcPr>
            <w:tcW w:w="3510" w:type="dxa"/>
          </w:tcPr>
          <w:p w14:paraId="4FB387A2" w14:textId="2FECCE80" w:rsidR="00027B83" w:rsidRPr="00B9787F" w:rsidRDefault="009B7287">
            <w:pPr>
              <w:jc w:val="center"/>
              <w:rPr>
                <w:kern w:val="2"/>
                <w:szCs w:val="24"/>
              </w:rPr>
            </w:pPr>
            <w:r w:rsidRPr="00B9787F">
              <w:rPr>
                <w:szCs w:val="24"/>
              </w:rPr>
              <w:t>J. Tumo-Vaižganto g. 2, 01108 Vilnius</w:t>
            </w:r>
          </w:p>
        </w:tc>
      </w:tr>
      <w:tr w:rsidR="00027B83" w:rsidRPr="00B9787F" w14:paraId="00E15A94" w14:textId="77777777">
        <w:tc>
          <w:tcPr>
            <w:tcW w:w="2808" w:type="dxa"/>
            <w:vMerge/>
          </w:tcPr>
          <w:p w14:paraId="54205EA9" w14:textId="77777777" w:rsidR="00027B83" w:rsidRPr="00B9787F" w:rsidRDefault="00027B83">
            <w:pPr>
              <w:rPr>
                <w:kern w:val="2"/>
                <w:szCs w:val="24"/>
              </w:rPr>
            </w:pPr>
          </w:p>
        </w:tc>
        <w:tc>
          <w:tcPr>
            <w:tcW w:w="3240" w:type="dxa"/>
          </w:tcPr>
          <w:p w14:paraId="78DC4B4A" w14:textId="77777777" w:rsidR="00027B83" w:rsidRPr="00B9787F" w:rsidRDefault="000B0897">
            <w:pPr>
              <w:rPr>
                <w:kern w:val="2"/>
                <w:szCs w:val="24"/>
              </w:rPr>
            </w:pPr>
            <w:r w:rsidRPr="00B9787F">
              <w:rPr>
                <w:kern w:val="2"/>
                <w:szCs w:val="24"/>
              </w:rPr>
              <w:t>1.1.4. PVM mokėtojo kodas</w:t>
            </w:r>
          </w:p>
        </w:tc>
        <w:tc>
          <w:tcPr>
            <w:tcW w:w="3510" w:type="dxa"/>
          </w:tcPr>
          <w:p w14:paraId="3641442E" w14:textId="74C10DCC" w:rsidR="00027B83" w:rsidRPr="00B9787F" w:rsidRDefault="009B7287">
            <w:pPr>
              <w:jc w:val="center"/>
              <w:rPr>
                <w:kern w:val="2"/>
                <w:szCs w:val="24"/>
              </w:rPr>
            </w:pPr>
            <w:r w:rsidRPr="00B9787F">
              <w:rPr>
                <w:szCs w:val="24"/>
              </w:rPr>
              <w:t>LT886132411</w:t>
            </w:r>
          </w:p>
        </w:tc>
      </w:tr>
      <w:tr w:rsidR="00027B83" w:rsidRPr="00B9787F" w14:paraId="164424F3" w14:textId="77777777">
        <w:tc>
          <w:tcPr>
            <w:tcW w:w="2808" w:type="dxa"/>
            <w:vMerge/>
          </w:tcPr>
          <w:p w14:paraId="605C8647" w14:textId="77777777" w:rsidR="00027B83" w:rsidRPr="00B9787F" w:rsidRDefault="00027B83">
            <w:pPr>
              <w:rPr>
                <w:kern w:val="2"/>
                <w:szCs w:val="24"/>
              </w:rPr>
            </w:pPr>
          </w:p>
        </w:tc>
        <w:tc>
          <w:tcPr>
            <w:tcW w:w="3240" w:type="dxa"/>
          </w:tcPr>
          <w:p w14:paraId="58983992" w14:textId="77777777" w:rsidR="00027B83" w:rsidRPr="00B9787F" w:rsidRDefault="000B0897">
            <w:pPr>
              <w:rPr>
                <w:kern w:val="2"/>
                <w:szCs w:val="24"/>
              </w:rPr>
            </w:pPr>
            <w:r w:rsidRPr="00B9787F">
              <w:rPr>
                <w:kern w:val="2"/>
                <w:szCs w:val="24"/>
              </w:rPr>
              <w:t>1.1.5. Atsiskaitomoji sąskaita</w:t>
            </w:r>
          </w:p>
        </w:tc>
        <w:tc>
          <w:tcPr>
            <w:tcW w:w="3510" w:type="dxa"/>
          </w:tcPr>
          <w:p w14:paraId="62E56AEE" w14:textId="15F48408" w:rsidR="00027B83" w:rsidRPr="00B9787F" w:rsidRDefault="009B7287">
            <w:pPr>
              <w:jc w:val="center"/>
              <w:rPr>
                <w:kern w:val="2"/>
                <w:szCs w:val="24"/>
              </w:rPr>
            </w:pPr>
            <w:r w:rsidRPr="00B9787F">
              <w:rPr>
                <w:szCs w:val="24"/>
              </w:rPr>
              <w:t>LT987300010076086644</w:t>
            </w:r>
          </w:p>
        </w:tc>
      </w:tr>
      <w:tr w:rsidR="00027B83" w:rsidRPr="00B9787F" w14:paraId="6B7E848E" w14:textId="77777777">
        <w:tc>
          <w:tcPr>
            <w:tcW w:w="2808" w:type="dxa"/>
            <w:vMerge/>
          </w:tcPr>
          <w:p w14:paraId="4F4A34C0" w14:textId="77777777" w:rsidR="00027B83" w:rsidRPr="00B9787F" w:rsidRDefault="00027B83">
            <w:pPr>
              <w:rPr>
                <w:kern w:val="2"/>
                <w:szCs w:val="24"/>
              </w:rPr>
            </w:pPr>
          </w:p>
        </w:tc>
        <w:tc>
          <w:tcPr>
            <w:tcW w:w="3240" w:type="dxa"/>
          </w:tcPr>
          <w:p w14:paraId="6CD6859C" w14:textId="77777777" w:rsidR="00027B83" w:rsidRPr="00B9787F" w:rsidRDefault="000B0897">
            <w:pPr>
              <w:rPr>
                <w:kern w:val="2"/>
                <w:szCs w:val="24"/>
              </w:rPr>
            </w:pPr>
            <w:r w:rsidRPr="00B9787F">
              <w:rPr>
                <w:kern w:val="2"/>
                <w:szCs w:val="24"/>
              </w:rPr>
              <w:t>1.1.6. Bankas, banko kodas</w:t>
            </w:r>
          </w:p>
        </w:tc>
        <w:tc>
          <w:tcPr>
            <w:tcW w:w="3510" w:type="dxa"/>
          </w:tcPr>
          <w:p w14:paraId="7CD0A608" w14:textId="455EB9A2" w:rsidR="00027B83" w:rsidRPr="00B9787F" w:rsidRDefault="009B7287">
            <w:pPr>
              <w:jc w:val="center"/>
              <w:rPr>
                <w:kern w:val="2"/>
                <w:szCs w:val="24"/>
              </w:rPr>
            </w:pPr>
            <w:r w:rsidRPr="00B9787F">
              <w:rPr>
                <w:szCs w:val="24"/>
              </w:rPr>
              <w:t>73000</w:t>
            </w:r>
          </w:p>
        </w:tc>
      </w:tr>
      <w:tr w:rsidR="00027B83" w:rsidRPr="00B9787F" w14:paraId="3C8A477F" w14:textId="77777777">
        <w:tc>
          <w:tcPr>
            <w:tcW w:w="2808" w:type="dxa"/>
            <w:vMerge/>
          </w:tcPr>
          <w:p w14:paraId="6FB01AF8" w14:textId="77777777" w:rsidR="00027B83" w:rsidRPr="00B9787F" w:rsidRDefault="00027B83">
            <w:pPr>
              <w:rPr>
                <w:kern w:val="2"/>
                <w:szCs w:val="24"/>
              </w:rPr>
            </w:pPr>
          </w:p>
        </w:tc>
        <w:tc>
          <w:tcPr>
            <w:tcW w:w="3240" w:type="dxa"/>
          </w:tcPr>
          <w:p w14:paraId="52077EC6" w14:textId="77777777" w:rsidR="00027B83" w:rsidRPr="00B9787F" w:rsidRDefault="000B0897">
            <w:pPr>
              <w:rPr>
                <w:kern w:val="2"/>
                <w:szCs w:val="24"/>
              </w:rPr>
            </w:pPr>
            <w:r w:rsidRPr="00B9787F">
              <w:rPr>
                <w:kern w:val="2"/>
                <w:szCs w:val="24"/>
              </w:rPr>
              <w:t>1.1.7. Telefonas</w:t>
            </w:r>
          </w:p>
        </w:tc>
        <w:tc>
          <w:tcPr>
            <w:tcW w:w="3510" w:type="dxa"/>
          </w:tcPr>
          <w:p w14:paraId="04975451" w14:textId="7A6910F9" w:rsidR="00027B83" w:rsidRPr="00B9787F" w:rsidRDefault="00AB2DBA">
            <w:pPr>
              <w:jc w:val="center"/>
              <w:rPr>
                <w:kern w:val="2"/>
                <w:szCs w:val="24"/>
              </w:rPr>
            </w:pPr>
            <w:r w:rsidRPr="00B9787F">
              <w:rPr>
                <w:szCs w:val="24"/>
              </w:rPr>
              <w:t>+37</w:t>
            </w:r>
            <w:r w:rsidR="009B7287" w:rsidRPr="00B9787F">
              <w:rPr>
                <w:szCs w:val="24"/>
              </w:rPr>
              <w:t>0 5 236 2444</w:t>
            </w:r>
          </w:p>
        </w:tc>
      </w:tr>
      <w:tr w:rsidR="00027B83" w:rsidRPr="00B9787F" w14:paraId="7B8191B7" w14:textId="77777777">
        <w:tc>
          <w:tcPr>
            <w:tcW w:w="2808" w:type="dxa"/>
            <w:vMerge/>
          </w:tcPr>
          <w:p w14:paraId="1FE5A316" w14:textId="77777777" w:rsidR="00027B83" w:rsidRPr="00B9787F" w:rsidRDefault="00027B83">
            <w:pPr>
              <w:rPr>
                <w:kern w:val="2"/>
                <w:szCs w:val="24"/>
              </w:rPr>
            </w:pPr>
          </w:p>
        </w:tc>
        <w:tc>
          <w:tcPr>
            <w:tcW w:w="3240" w:type="dxa"/>
          </w:tcPr>
          <w:p w14:paraId="47AE5590" w14:textId="77777777" w:rsidR="00027B83" w:rsidRPr="00B9787F" w:rsidRDefault="000B0897">
            <w:pPr>
              <w:rPr>
                <w:kern w:val="2"/>
                <w:szCs w:val="24"/>
              </w:rPr>
            </w:pPr>
            <w:r w:rsidRPr="00B9787F">
              <w:rPr>
                <w:kern w:val="2"/>
                <w:szCs w:val="24"/>
              </w:rPr>
              <w:t>1.1.8. El. paštas</w:t>
            </w:r>
          </w:p>
        </w:tc>
        <w:tc>
          <w:tcPr>
            <w:tcW w:w="3510" w:type="dxa"/>
          </w:tcPr>
          <w:p w14:paraId="06155599" w14:textId="77777777" w:rsidR="00027B83" w:rsidRPr="00B9787F" w:rsidRDefault="00027B83">
            <w:pPr>
              <w:jc w:val="center"/>
              <w:rPr>
                <w:kern w:val="2"/>
                <w:szCs w:val="24"/>
              </w:rPr>
            </w:pPr>
          </w:p>
        </w:tc>
      </w:tr>
      <w:tr w:rsidR="00027B83" w:rsidRPr="00B9787F" w14:paraId="1959C3F5" w14:textId="77777777">
        <w:tc>
          <w:tcPr>
            <w:tcW w:w="2808" w:type="dxa"/>
            <w:vMerge/>
          </w:tcPr>
          <w:p w14:paraId="34C01018" w14:textId="77777777" w:rsidR="00027B83" w:rsidRPr="00B9787F" w:rsidRDefault="00027B83">
            <w:pPr>
              <w:rPr>
                <w:kern w:val="2"/>
                <w:szCs w:val="24"/>
              </w:rPr>
            </w:pPr>
          </w:p>
        </w:tc>
        <w:tc>
          <w:tcPr>
            <w:tcW w:w="3240" w:type="dxa"/>
          </w:tcPr>
          <w:p w14:paraId="473630E0" w14:textId="6738125D" w:rsidR="00027B83" w:rsidRPr="00B9787F" w:rsidRDefault="000B0897">
            <w:pPr>
              <w:rPr>
                <w:kern w:val="2"/>
                <w:szCs w:val="24"/>
              </w:rPr>
            </w:pPr>
            <w:r w:rsidRPr="00B9787F">
              <w:rPr>
                <w:kern w:val="2"/>
                <w:szCs w:val="24"/>
              </w:rPr>
              <w:t>1.1.9. Šalies atstovas</w:t>
            </w:r>
            <w:r w:rsidR="00E2562F" w:rsidRPr="00B9787F">
              <w:rPr>
                <w:kern w:val="2"/>
                <w:szCs w:val="24"/>
              </w:rPr>
              <w:t xml:space="preserve"> </w:t>
            </w:r>
          </w:p>
        </w:tc>
        <w:tc>
          <w:tcPr>
            <w:tcW w:w="3510" w:type="dxa"/>
          </w:tcPr>
          <w:p w14:paraId="04FDD825" w14:textId="703AE35E" w:rsidR="00027B83" w:rsidRPr="00B9787F" w:rsidRDefault="00027B83">
            <w:pPr>
              <w:jc w:val="center"/>
              <w:rPr>
                <w:kern w:val="2"/>
                <w:szCs w:val="24"/>
              </w:rPr>
            </w:pPr>
          </w:p>
        </w:tc>
      </w:tr>
      <w:tr w:rsidR="00027B83" w:rsidRPr="00B9787F" w14:paraId="475D93E9" w14:textId="77777777">
        <w:tc>
          <w:tcPr>
            <w:tcW w:w="2808" w:type="dxa"/>
            <w:vMerge/>
          </w:tcPr>
          <w:p w14:paraId="23BF508B" w14:textId="77777777" w:rsidR="00027B83" w:rsidRPr="00B9787F" w:rsidRDefault="00027B83">
            <w:pPr>
              <w:rPr>
                <w:kern w:val="2"/>
                <w:szCs w:val="24"/>
              </w:rPr>
            </w:pPr>
          </w:p>
        </w:tc>
        <w:tc>
          <w:tcPr>
            <w:tcW w:w="3240" w:type="dxa"/>
          </w:tcPr>
          <w:p w14:paraId="7D81A35C" w14:textId="77777777" w:rsidR="00027B83" w:rsidRPr="00B9787F" w:rsidRDefault="000B0897">
            <w:pPr>
              <w:rPr>
                <w:kern w:val="2"/>
                <w:szCs w:val="24"/>
              </w:rPr>
            </w:pPr>
            <w:r w:rsidRPr="00B9787F">
              <w:rPr>
                <w:kern w:val="2"/>
                <w:szCs w:val="24"/>
              </w:rPr>
              <w:t>1.1.10. Atstovavimo pagrindas</w:t>
            </w:r>
          </w:p>
        </w:tc>
        <w:tc>
          <w:tcPr>
            <w:tcW w:w="3510" w:type="dxa"/>
          </w:tcPr>
          <w:p w14:paraId="7164E978" w14:textId="1ABEC3EB" w:rsidR="00027B83" w:rsidRPr="00B9787F" w:rsidRDefault="00AB2DBA">
            <w:pPr>
              <w:jc w:val="center"/>
              <w:rPr>
                <w:kern w:val="2"/>
                <w:szCs w:val="24"/>
              </w:rPr>
            </w:pPr>
            <w:r w:rsidRPr="00B9787F">
              <w:rPr>
                <w:kern w:val="2"/>
                <w:szCs w:val="24"/>
              </w:rPr>
              <w:t>Teisės aktų suteikti įgaliojimai</w:t>
            </w:r>
          </w:p>
        </w:tc>
      </w:tr>
      <w:tr w:rsidR="00027B83" w:rsidRPr="00B9787F" w14:paraId="208DA5AB" w14:textId="77777777">
        <w:tc>
          <w:tcPr>
            <w:tcW w:w="2808" w:type="dxa"/>
            <w:vMerge w:val="restart"/>
          </w:tcPr>
          <w:p w14:paraId="6C001A19" w14:textId="77777777" w:rsidR="00027B83" w:rsidRPr="00B9787F" w:rsidRDefault="00027B83">
            <w:pPr>
              <w:rPr>
                <w:b/>
                <w:kern w:val="2"/>
                <w:szCs w:val="24"/>
              </w:rPr>
            </w:pPr>
          </w:p>
          <w:p w14:paraId="5AF623B9" w14:textId="77777777" w:rsidR="00027B83" w:rsidRPr="00B9787F" w:rsidRDefault="00027B83">
            <w:pPr>
              <w:rPr>
                <w:b/>
                <w:kern w:val="2"/>
                <w:szCs w:val="24"/>
              </w:rPr>
            </w:pPr>
          </w:p>
          <w:p w14:paraId="2FC546C0" w14:textId="77777777" w:rsidR="00027B83" w:rsidRPr="00B9787F" w:rsidRDefault="00027B83">
            <w:pPr>
              <w:rPr>
                <w:b/>
                <w:kern w:val="2"/>
                <w:szCs w:val="24"/>
              </w:rPr>
            </w:pPr>
          </w:p>
          <w:p w14:paraId="3E3805B9" w14:textId="77777777" w:rsidR="00027B83" w:rsidRPr="00B9787F" w:rsidRDefault="000B0897">
            <w:pPr>
              <w:rPr>
                <w:b/>
                <w:kern w:val="2"/>
                <w:szCs w:val="24"/>
              </w:rPr>
            </w:pPr>
            <w:r w:rsidRPr="00B9787F">
              <w:rPr>
                <w:b/>
                <w:kern w:val="2"/>
                <w:szCs w:val="24"/>
              </w:rPr>
              <w:t>1.2. Tiekėjas</w:t>
            </w:r>
          </w:p>
          <w:p w14:paraId="0640591C" w14:textId="77777777" w:rsidR="00027B83" w:rsidRPr="00B9787F" w:rsidRDefault="000B0897">
            <w:pPr>
              <w:rPr>
                <w:color w:val="4472C4"/>
                <w:kern w:val="2"/>
                <w:szCs w:val="24"/>
              </w:rPr>
            </w:pPr>
            <w:r w:rsidRPr="00B9787F">
              <w:rPr>
                <w:color w:val="4472C4"/>
                <w:kern w:val="2"/>
                <w:szCs w:val="24"/>
              </w:rPr>
              <w:t>(jei Tiekėjas yra fizinis asmuo, skiltys atitinkamai pakoreguojamos.</w:t>
            </w:r>
          </w:p>
          <w:p w14:paraId="6DA744E9" w14:textId="77777777" w:rsidR="00027B83" w:rsidRPr="00B9787F" w:rsidRDefault="000B0897">
            <w:pPr>
              <w:rPr>
                <w:color w:val="4472C4"/>
                <w:kern w:val="2"/>
                <w:szCs w:val="24"/>
              </w:rPr>
            </w:pPr>
            <w:r w:rsidRPr="00B9787F">
              <w:rPr>
                <w:color w:val="4472C4"/>
                <w:kern w:val="2"/>
                <w:szCs w:val="24"/>
              </w:rPr>
              <w:t>Jei Tiekėjas yra tiekėjų grupė, skiltys pildomos įterpiant kiekvieno grupės nario informaciją)</w:t>
            </w:r>
          </w:p>
          <w:p w14:paraId="450B9242" w14:textId="77777777" w:rsidR="00027B83" w:rsidRPr="00B9787F" w:rsidRDefault="00027B83">
            <w:pPr>
              <w:rPr>
                <w:b/>
                <w:kern w:val="2"/>
                <w:szCs w:val="24"/>
              </w:rPr>
            </w:pPr>
          </w:p>
        </w:tc>
        <w:tc>
          <w:tcPr>
            <w:tcW w:w="3240" w:type="dxa"/>
          </w:tcPr>
          <w:p w14:paraId="67F6D24E" w14:textId="77777777" w:rsidR="00027B83" w:rsidRPr="00B9787F" w:rsidRDefault="000B0897">
            <w:pPr>
              <w:rPr>
                <w:kern w:val="2"/>
                <w:szCs w:val="24"/>
              </w:rPr>
            </w:pPr>
            <w:r w:rsidRPr="00B9787F">
              <w:rPr>
                <w:kern w:val="2"/>
                <w:szCs w:val="24"/>
              </w:rPr>
              <w:t>1.2.1. Pavadinimas</w:t>
            </w:r>
          </w:p>
        </w:tc>
        <w:tc>
          <w:tcPr>
            <w:tcW w:w="3510" w:type="dxa"/>
          </w:tcPr>
          <w:p w14:paraId="02EEDC7F" w14:textId="77777777" w:rsidR="00027B83" w:rsidRPr="00B9787F" w:rsidRDefault="00027B83">
            <w:pPr>
              <w:jc w:val="center"/>
              <w:rPr>
                <w:kern w:val="2"/>
                <w:szCs w:val="24"/>
              </w:rPr>
            </w:pPr>
          </w:p>
        </w:tc>
      </w:tr>
      <w:tr w:rsidR="00027B83" w:rsidRPr="00B9787F" w14:paraId="3EAB2D74" w14:textId="77777777">
        <w:tc>
          <w:tcPr>
            <w:tcW w:w="2808" w:type="dxa"/>
            <w:vMerge/>
          </w:tcPr>
          <w:p w14:paraId="75194712" w14:textId="77777777" w:rsidR="00027B83" w:rsidRPr="00B9787F" w:rsidRDefault="00027B83">
            <w:pPr>
              <w:rPr>
                <w:b/>
                <w:kern w:val="2"/>
                <w:szCs w:val="24"/>
              </w:rPr>
            </w:pPr>
          </w:p>
        </w:tc>
        <w:tc>
          <w:tcPr>
            <w:tcW w:w="3240" w:type="dxa"/>
          </w:tcPr>
          <w:p w14:paraId="65C865FD" w14:textId="77777777" w:rsidR="00027B83" w:rsidRPr="00B9787F" w:rsidRDefault="000B0897">
            <w:pPr>
              <w:rPr>
                <w:kern w:val="2"/>
                <w:szCs w:val="24"/>
              </w:rPr>
            </w:pPr>
            <w:r w:rsidRPr="00B9787F">
              <w:rPr>
                <w:kern w:val="2"/>
                <w:szCs w:val="24"/>
              </w:rPr>
              <w:t>1.2.2. Juridinio asmens kodas</w:t>
            </w:r>
          </w:p>
        </w:tc>
        <w:tc>
          <w:tcPr>
            <w:tcW w:w="3510" w:type="dxa"/>
          </w:tcPr>
          <w:p w14:paraId="53FD7CD7" w14:textId="77777777" w:rsidR="00027B83" w:rsidRPr="00B9787F" w:rsidRDefault="00027B83">
            <w:pPr>
              <w:jc w:val="center"/>
              <w:rPr>
                <w:kern w:val="2"/>
                <w:szCs w:val="24"/>
              </w:rPr>
            </w:pPr>
          </w:p>
        </w:tc>
      </w:tr>
      <w:tr w:rsidR="00027B83" w:rsidRPr="00B9787F" w14:paraId="666244A6" w14:textId="77777777">
        <w:tc>
          <w:tcPr>
            <w:tcW w:w="2808" w:type="dxa"/>
            <w:vMerge/>
          </w:tcPr>
          <w:p w14:paraId="47FBA3D1" w14:textId="77777777" w:rsidR="00027B83" w:rsidRPr="00B9787F" w:rsidRDefault="00027B83">
            <w:pPr>
              <w:rPr>
                <w:b/>
                <w:kern w:val="2"/>
                <w:szCs w:val="24"/>
              </w:rPr>
            </w:pPr>
          </w:p>
        </w:tc>
        <w:tc>
          <w:tcPr>
            <w:tcW w:w="3240" w:type="dxa"/>
          </w:tcPr>
          <w:p w14:paraId="1BC85940" w14:textId="77777777" w:rsidR="00027B83" w:rsidRPr="00B9787F" w:rsidRDefault="000B0897">
            <w:pPr>
              <w:rPr>
                <w:kern w:val="2"/>
                <w:szCs w:val="24"/>
              </w:rPr>
            </w:pPr>
            <w:r w:rsidRPr="00B9787F">
              <w:rPr>
                <w:kern w:val="2"/>
                <w:szCs w:val="24"/>
              </w:rPr>
              <w:t>1.2.3. Adresas</w:t>
            </w:r>
          </w:p>
        </w:tc>
        <w:tc>
          <w:tcPr>
            <w:tcW w:w="3510" w:type="dxa"/>
          </w:tcPr>
          <w:p w14:paraId="7014BB4C" w14:textId="77777777" w:rsidR="00027B83" w:rsidRPr="00B9787F" w:rsidRDefault="00027B83">
            <w:pPr>
              <w:jc w:val="center"/>
              <w:rPr>
                <w:kern w:val="2"/>
                <w:szCs w:val="24"/>
              </w:rPr>
            </w:pPr>
          </w:p>
        </w:tc>
      </w:tr>
      <w:tr w:rsidR="00027B83" w:rsidRPr="00B9787F" w14:paraId="29C53A2D" w14:textId="77777777">
        <w:tc>
          <w:tcPr>
            <w:tcW w:w="2808" w:type="dxa"/>
            <w:vMerge/>
          </w:tcPr>
          <w:p w14:paraId="62F07FD3" w14:textId="77777777" w:rsidR="00027B83" w:rsidRPr="00B9787F" w:rsidRDefault="00027B83">
            <w:pPr>
              <w:rPr>
                <w:b/>
                <w:kern w:val="2"/>
                <w:szCs w:val="24"/>
              </w:rPr>
            </w:pPr>
          </w:p>
        </w:tc>
        <w:tc>
          <w:tcPr>
            <w:tcW w:w="3240" w:type="dxa"/>
          </w:tcPr>
          <w:p w14:paraId="3F64B498" w14:textId="77777777" w:rsidR="00027B83" w:rsidRPr="00B9787F" w:rsidRDefault="000B0897">
            <w:pPr>
              <w:rPr>
                <w:kern w:val="2"/>
                <w:szCs w:val="24"/>
              </w:rPr>
            </w:pPr>
            <w:r w:rsidRPr="00B9787F">
              <w:rPr>
                <w:kern w:val="2"/>
                <w:szCs w:val="24"/>
              </w:rPr>
              <w:t>1.2.4. PVM mokėtojo kodas</w:t>
            </w:r>
          </w:p>
        </w:tc>
        <w:tc>
          <w:tcPr>
            <w:tcW w:w="3510" w:type="dxa"/>
          </w:tcPr>
          <w:p w14:paraId="1570F720" w14:textId="77777777" w:rsidR="00027B83" w:rsidRPr="00B9787F" w:rsidRDefault="00027B83">
            <w:pPr>
              <w:jc w:val="center"/>
              <w:rPr>
                <w:kern w:val="2"/>
                <w:szCs w:val="24"/>
              </w:rPr>
            </w:pPr>
          </w:p>
        </w:tc>
      </w:tr>
      <w:tr w:rsidR="00027B83" w:rsidRPr="00B9787F" w14:paraId="5B9A0B4B" w14:textId="77777777">
        <w:tc>
          <w:tcPr>
            <w:tcW w:w="2808" w:type="dxa"/>
            <w:vMerge/>
          </w:tcPr>
          <w:p w14:paraId="0E55A8FE" w14:textId="77777777" w:rsidR="00027B83" w:rsidRPr="00B9787F" w:rsidRDefault="00027B83">
            <w:pPr>
              <w:rPr>
                <w:b/>
                <w:kern w:val="2"/>
                <w:szCs w:val="24"/>
              </w:rPr>
            </w:pPr>
          </w:p>
        </w:tc>
        <w:tc>
          <w:tcPr>
            <w:tcW w:w="3240" w:type="dxa"/>
          </w:tcPr>
          <w:p w14:paraId="0740C72F" w14:textId="77777777" w:rsidR="00027B83" w:rsidRPr="00B9787F" w:rsidRDefault="000B0897">
            <w:pPr>
              <w:rPr>
                <w:kern w:val="2"/>
                <w:szCs w:val="24"/>
              </w:rPr>
            </w:pPr>
            <w:r w:rsidRPr="00B9787F">
              <w:rPr>
                <w:kern w:val="2"/>
                <w:szCs w:val="24"/>
              </w:rPr>
              <w:t>1.2.5. Atsiskaitomoji sąskaita</w:t>
            </w:r>
          </w:p>
        </w:tc>
        <w:tc>
          <w:tcPr>
            <w:tcW w:w="3510" w:type="dxa"/>
          </w:tcPr>
          <w:p w14:paraId="5B25FE4F" w14:textId="77777777" w:rsidR="00027B83" w:rsidRPr="00B9787F" w:rsidRDefault="00027B83">
            <w:pPr>
              <w:jc w:val="center"/>
              <w:rPr>
                <w:kern w:val="2"/>
                <w:szCs w:val="24"/>
              </w:rPr>
            </w:pPr>
          </w:p>
        </w:tc>
      </w:tr>
      <w:tr w:rsidR="00027B83" w:rsidRPr="00B9787F" w14:paraId="0D812494" w14:textId="77777777">
        <w:tc>
          <w:tcPr>
            <w:tcW w:w="2808" w:type="dxa"/>
            <w:vMerge/>
          </w:tcPr>
          <w:p w14:paraId="3FB019FB" w14:textId="77777777" w:rsidR="00027B83" w:rsidRPr="00B9787F" w:rsidRDefault="00027B83">
            <w:pPr>
              <w:rPr>
                <w:b/>
                <w:kern w:val="2"/>
                <w:szCs w:val="24"/>
              </w:rPr>
            </w:pPr>
          </w:p>
        </w:tc>
        <w:tc>
          <w:tcPr>
            <w:tcW w:w="3240" w:type="dxa"/>
          </w:tcPr>
          <w:p w14:paraId="61E194F0" w14:textId="77777777" w:rsidR="00027B83" w:rsidRPr="00B9787F" w:rsidRDefault="000B0897">
            <w:pPr>
              <w:rPr>
                <w:kern w:val="2"/>
                <w:szCs w:val="24"/>
              </w:rPr>
            </w:pPr>
            <w:r w:rsidRPr="00B9787F">
              <w:rPr>
                <w:kern w:val="2"/>
                <w:szCs w:val="24"/>
              </w:rPr>
              <w:t>1.2.6. Bankas, banko kodas</w:t>
            </w:r>
          </w:p>
        </w:tc>
        <w:tc>
          <w:tcPr>
            <w:tcW w:w="3510" w:type="dxa"/>
          </w:tcPr>
          <w:p w14:paraId="261BA477" w14:textId="77777777" w:rsidR="00027B83" w:rsidRPr="00B9787F" w:rsidRDefault="00027B83">
            <w:pPr>
              <w:jc w:val="center"/>
              <w:rPr>
                <w:kern w:val="2"/>
                <w:szCs w:val="24"/>
              </w:rPr>
            </w:pPr>
          </w:p>
        </w:tc>
      </w:tr>
      <w:tr w:rsidR="00027B83" w:rsidRPr="00B9787F" w14:paraId="3A61E74A" w14:textId="77777777">
        <w:tc>
          <w:tcPr>
            <w:tcW w:w="2808" w:type="dxa"/>
            <w:vMerge/>
          </w:tcPr>
          <w:p w14:paraId="2E64EFD9" w14:textId="77777777" w:rsidR="00027B83" w:rsidRPr="00B9787F" w:rsidRDefault="00027B83">
            <w:pPr>
              <w:rPr>
                <w:b/>
                <w:kern w:val="2"/>
                <w:szCs w:val="24"/>
              </w:rPr>
            </w:pPr>
          </w:p>
        </w:tc>
        <w:tc>
          <w:tcPr>
            <w:tcW w:w="3240" w:type="dxa"/>
          </w:tcPr>
          <w:p w14:paraId="71522681" w14:textId="77777777" w:rsidR="00027B83" w:rsidRPr="00B9787F" w:rsidRDefault="000B0897">
            <w:pPr>
              <w:rPr>
                <w:kern w:val="2"/>
                <w:szCs w:val="24"/>
              </w:rPr>
            </w:pPr>
            <w:r w:rsidRPr="00B9787F">
              <w:rPr>
                <w:kern w:val="2"/>
                <w:szCs w:val="24"/>
              </w:rPr>
              <w:t>1.2.7. Telefonas</w:t>
            </w:r>
          </w:p>
        </w:tc>
        <w:tc>
          <w:tcPr>
            <w:tcW w:w="3510" w:type="dxa"/>
          </w:tcPr>
          <w:p w14:paraId="779C186C" w14:textId="77777777" w:rsidR="00027B83" w:rsidRPr="00B9787F" w:rsidRDefault="00027B83">
            <w:pPr>
              <w:jc w:val="center"/>
              <w:rPr>
                <w:kern w:val="2"/>
                <w:szCs w:val="24"/>
              </w:rPr>
            </w:pPr>
          </w:p>
        </w:tc>
      </w:tr>
      <w:tr w:rsidR="00027B83" w:rsidRPr="00B9787F" w14:paraId="4A6AF2AD" w14:textId="77777777">
        <w:tc>
          <w:tcPr>
            <w:tcW w:w="2808" w:type="dxa"/>
            <w:vMerge/>
          </w:tcPr>
          <w:p w14:paraId="58F2C5B1" w14:textId="77777777" w:rsidR="00027B83" w:rsidRPr="00B9787F" w:rsidRDefault="00027B83">
            <w:pPr>
              <w:rPr>
                <w:b/>
                <w:kern w:val="2"/>
                <w:szCs w:val="24"/>
              </w:rPr>
            </w:pPr>
          </w:p>
        </w:tc>
        <w:tc>
          <w:tcPr>
            <w:tcW w:w="3240" w:type="dxa"/>
          </w:tcPr>
          <w:p w14:paraId="7496FFE6" w14:textId="77777777" w:rsidR="00027B83" w:rsidRPr="00B9787F" w:rsidRDefault="000B0897">
            <w:pPr>
              <w:rPr>
                <w:kern w:val="2"/>
                <w:szCs w:val="24"/>
              </w:rPr>
            </w:pPr>
            <w:r w:rsidRPr="00B9787F">
              <w:rPr>
                <w:kern w:val="2"/>
                <w:szCs w:val="24"/>
              </w:rPr>
              <w:t>1.2.8. El. paštas</w:t>
            </w:r>
          </w:p>
        </w:tc>
        <w:tc>
          <w:tcPr>
            <w:tcW w:w="3510" w:type="dxa"/>
          </w:tcPr>
          <w:p w14:paraId="5FE40A45" w14:textId="77777777" w:rsidR="00027B83" w:rsidRPr="00B9787F" w:rsidRDefault="00027B83">
            <w:pPr>
              <w:jc w:val="center"/>
              <w:rPr>
                <w:kern w:val="2"/>
                <w:szCs w:val="24"/>
              </w:rPr>
            </w:pPr>
          </w:p>
        </w:tc>
      </w:tr>
      <w:tr w:rsidR="00027B83" w:rsidRPr="00B9787F" w14:paraId="67CA8A8E" w14:textId="77777777">
        <w:tc>
          <w:tcPr>
            <w:tcW w:w="2808" w:type="dxa"/>
            <w:vMerge/>
          </w:tcPr>
          <w:p w14:paraId="03ECA91F" w14:textId="77777777" w:rsidR="00027B83" w:rsidRPr="00B9787F" w:rsidRDefault="00027B83">
            <w:pPr>
              <w:rPr>
                <w:b/>
                <w:kern w:val="2"/>
                <w:szCs w:val="24"/>
              </w:rPr>
            </w:pPr>
          </w:p>
        </w:tc>
        <w:tc>
          <w:tcPr>
            <w:tcW w:w="3240" w:type="dxa"/>
          </w:tcPr>
          <w:p w14:paraId="2920CEAC" w14:textId="56C0B0C7" w:rsidR="00027B83" w:rsidRPr="00B9787F" w:rsidRDefault="000B0897">
            <w:pPr>
              <w:rPr>
                <w:kern w:val="2"/>
                <w:szCs w:val="24"/>
              </w:rPr>
            </w:pPr>
            <w:r w:rsidRPr="00B9787F">
              <w:rPr>
                <w:kern w:val="2"/>
                <w:szCs w:val="24"/>
              </w:rPr>
              <w:t>1.2.9. Šalies atstovas</w:t>
            </w:r>
            <w:r w:rsidR="00E2562F" w:rsidRPr="00B9787F">
              <w:rPr>
                <w:kern w:val="2"/>
                <w:szCs w:val="24"/>
              </w:rPr>
              <w:t xml:space="preserve"> </w:t>
            </w:r>
            <w:r w:rsidR="00E2562F" w:rsidRPr="00B9787F">
              <w:rPr>
                <w:color w:val="4472C4"/>
                <w:kern w:val="2"/>
                <w:szCs w:val="24"/>
              </w:rPr>
              <w:t xml:space="preserve">(šioje vietoje nurodomas asmuo, įgaliotas sudaryti sutartį, o 2 skyriuje nurodomi atsakingi už Sutarties vykdymą asmenys, kuriems bus teikiami </w:t>
            </w:r>
            <w:r w:rsidR="00E2562F" w:rsidRPr="00B9787F">
              <w:rPr>
                <w:color w:val="4472C4"/>
                <w:kern w:val="2"/>
                <w:szCs w:val="24"/>
              </w:rPr>
              <w:lastRenderedPageBreak/>
              <w:t>užsakymai, su kuriais bus bendraujama kitais Sutarties vykdymo klausimais)</w:t>
            </w:r>
          </w:p>
        </w:tc>
        <w:tc>
          <w:tcPr>
            <w:tcW w:w="3510" w:type="dxa"/>
          </w:tcPr>
          <w:p w14:paraId="6AA5701A" w14:textId="77777777" w:rsidR="00027B83" w:rsidRPr="00B9787F" w:rsidRDefault="00027B83">
            <w:pPr>
              <w:jc w:val="center"/>
              <w:rPr>
                <w:kern w:val="2"/>
                <w:szCs w:val="24"/>
              </w:rPr>
            </w:pPr>
          </w:p>
        </w:tc>
      </w:tr>
      <w:tr w:rsidR="00027B83" w:rsidRPr="00B9787F" w14:paraId="21B1C29D" w14:textId="77777777">
        <w:tc>
          <w:tcPr>
            <w:tcW w:w="2808" w:type="dxa"/>
            <w:vMerge/>
          </w:tcPr>
          <w:p w14:paraId="6032661D" w14:textId="77777777" w:rsidR="00027B83" w:rsidRPr="00B9787F" w:rsidRDefault="00027B83">
            <w:pPr>
              <w:rPr>
                <w:b/>
                <w:kern w:val="2"/>
                <w:szCs w:val="24"/>
              </w:rPr>
            </w:pPr>
          </w:p>
        </w:tc>
        <w:tc>
          <w:tcPr>
            <w:tcW w:w="3240" w:type="dxa"/>
          </w:tcPr>
          <w:p w14:paraId="08846265" w14:textId="77777777" w:rsidR="00027B83" w:rsidRPr="00B9787F" w:rsidRDefault="000B0897">
            <w:pPr>
              <w:rPr>
                <w:kern w:val="2"/>
                <w:szCs w:val="24"/>
              </w:rPr>
            </w:pPr>
            <w:r w:rsidRPr="00B9787F">
              <w:rPr>
                <w:kern w:val="2"/>
                <w:szCs w:val="24"/>
              </w:rPr>
              <w:t>1.2.10. Atstovavimo pagrindas</w:t>
            </w:r>
          </w:p>
        </w:tc>
        <w:tc>
          <w:tcPr>
            <w:tcW w:w="3510" w:type="dxa"/>
          </w:tcPr>
          <w:p w14:paraId="59BF79D5" w14:textId="77777777" w:rsidR="00027B83" w:rsidRPr="00B9787F" w:rsidRDefault="00027B83">
            <w:pPr>
              <w:jc w:val="center"/>
              <w:rPr>
                <w:kern w:val="2"/>
                <w:szCs w:val="24"/>
              </w:rPr>
            </w:pPr>
          </w:p>
        </w:tc>
      </w:tr>
    </w:tbl>
    <w:p w14:paraId="3B83B988" w14:textId="77777777" w:rsidR="00027B83" w:rsidRPr="00B9787F"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9787F" w14:paraId="65ACB567" w14:textId="77777777">
        <w:trPr>
          <w:trHeight w:val="300"/>
        </w:trPr>
        <w:tc>
          <w:tcPr>
            <w:tcW w:w="9535" w:type="dxa"/>
            <w:gridSpan w:val="4"/>
          </w:tcPr>
          <w:p w14:paraId="47716E99" w14:textId="77777777" w:rsidR="00027B83" w:rsidRPr="00B9787F" w:rsidRDefault="000B0897">
            <w:pPr>
              <w:jc w:val="center"/>
              <w:rPr>
                <w:b/>
                <w:kern w:val="2"/>
                <w:szCs w:val="24"/>
              </w:rPr>
            </w:pPr>
            <w:r w:rsidRPr="00B9787F">
              <w:rPr>
                <w:b/>
                <w:kern w:val="2"/>
                <w:szCs w:val="24"/>
              </w:rPr>
              <w:t>2. ATSAKINGI ASMENYS</w:t>
            </w:r>
          </w:p>
        </w:tc>
      </w:tr>
      <w:tr w:rsidR="00027B83" w:rsidRPr="00B9787F" w14:paraId="15A7C904" w14:textId="77777777">
        <w:trPr>
          <w:trHeight w:val="300"/>
        </w:trPr>
        <w:tc>
          <w:tcPr>
            <w:tcW w:w="3094" w:type="dxa"/>
            <w:gridSpan w:val="2"/>
          </w:tcPr>
          <w:p w14:paraId="2DB817BF" w14:textId="77777777" w:rsidR="00027B83" w:rsidRPr="00B9787F" w:rsidRDefault="000B0897">
            <w:pPr>
              <w:rPr>
                <w:b/>
                <w:kern w:val="2"/>
                <w:szCs w:val="24"/>
              </w:rPr>
            </w:pPr>
            <w:r w:rsidRPr="00B9787F">
              <w:rPr>
                <w:b/>
                <w:kern w:val="2"/>
                <w:szCs w:val="24"/>
              </w:rPr>
              <w:t xml:space="preserve">2.1. Pirkėjo kontaktiniai asmenys, atsakingi už Sutarties vykdymą, </w:t>
            </w:r>
            <w:r w:rsidRPr="00B9787F">
              <w:rPr>
                <w:b/>
                <w:szCs w:val="24"/>
              </w:rPr>
              <w:t>Paslaugų</w:t>
            </w:r>
            <w:r w:rsidRPr="00B9787F">
              <w:rPr>
                <w:b/>
                <w:kern w:val="2"/>
                <w:szCs w:val="24"/>
              </w:rPr>
              <w:t xml:space="preserve"> priėmimą, Sąskaitų per informacinę sistemą SABIS priėmimą</w:t>
            </w:r>
          </w:p>
        </w:tc>
        <w:tc>
          <w:tcPr>
            <w:tcW w:w="6441" w:type="dxa"/>
            <w:gridSpan w:val="2"/>
          </w:tcPr>
          <w:p w14:paraId="0A73C060" w14:textId="77777777" w:rsidR="00027B83" w:rsidRPr="00B9787F" w:rsidRDefault="000B0897">
            <w:pPr>
              <w:rPr>
                <w:color w:val="4472C4"/>
                <w:kern w:val="2"/>
                <w:szCs w:val="24"/>
              </w:rPr>
            </w:pPr>
            <w:r w:rsidRPr="00B9787F">
              <w:rPr>
                <w:color w:val="4472C4"/>
                <w:kern w:val="2"/>
                <w:szCs w:val="24"/>
              </w:rPr>
              <w:t>(nurodyti padalinį / skyrių, pareigas, vardą, pavardę, tel., el. paštą)</w:t>
            </w:r>
          </w:p>
        </w:tc>
      </w:tr>
      <w:tr w:rsidR="00027B83" w:rsidRPr="00B9787F" w14:paraId="7B08F743" w14:textId="77777777">
        <w:trPr>
          <w:trHeight w:val="300"/>
        </w:trPr>
        <w:tc>
          <w:tcPr>
            <w:tcW w:w="3094" w:type="dxa"/>
            <w:gridSpan w:val="2"/>
          </w:tcPr>
          <w:p w14:paraId="60D76363" w14:textId="77777777" w:rsidR="00027B83" w:rsidRPr="00B9787F" w:rsidRDefault="000B0897">
            <w:pPr>
              <w:rPr>
                <w:b/>
                <w:kern w:val="2"/>
                <w:szCs w:val="24"/>
              </w:rPr>
            </w:pPr>
            <w:r w:rsidRPr="00B9787F">
              <w:rPr>
                <w:b/>
                <w:kern w:val="2"/>
                <w:szCs w:val="24"/>
              </w:rPr>
              <w:t>2.2. Tiekėjo kontaktiniai asmenys, atsakingi už Sutarties vykdymą</w:t>
            </w:r>
          </w:p>
        </w:tc>
        <w:tc>
          <w:tcPr>
            <w:tcW w:w="6441" w:type="dxa"/>
            <w:gridSpan w:val="2"/>
          </w:tcPr>
          <w:p w14:paraId="420CAB00" w14:textId="77777777" w:rsidR="00027B83" w:rsidRPr="00B9787F" w:rsidRDefault="000B0897">
            <w:pPr>
              <w:rPr>
                <w:color w:val="4472C4"/>
                <w:kern w:val="2"/>
                <w:szCs w:val="24"/>
              </w:rPr>
            </w:pPr>
            <w:r w:rsidRPr="00B9787F">
              <w:rPr>
                <w:color w:val="4472C4"/>
                <w:kern w:val="2"/>
                <w:szCs w:val="24"/>
              </w:rPr>
              <w:t>(nurodyti padalinį / skyrių, pareigas, vardą, pavardę, tel., el. paštą)</w:t>
            </w:r>
          </w:p>
        </w:tc>
      </w:tr>
      <w:tr w:rsidR="00027B83" w:rsidRPr="00B9787F" w14:paraId="5F38F90D" w14:textId="77777777">
        <w:trPr>
          <w:trHeight w:val="300"/>
        </w:trPr>
        <w:tc>
          <w:tcPr>
            <w:tcW w:w="9535" w:type="dxa"/>
            <w:gridSpan w:val="4"/>
          </w:tcPr>
          <w:p w14:paraId="2202C47F" w14:textId="77777777" w:rsidR="00027B83" w:rsidRPr="00B9787F" w:rsidRDefault="000B0897">
            <w:pPr>
              <w:jc w:val="center"/>
              <w:rPr>
                <w:b/>
                <w:kern w:val="2"/>
                <w:szCs w:val="24"/>
              </w:rPr>
            </w:pPr>
            <w:r w:rsidRPr="00B9787F">
              <w:rPr>
                <w:b/>
                <w:kern w:val="2"/>
                <w:szCs w:val="24"/>
              </w:rPr>
              <w:t>3. SUTARTIES DALYKAS</w:t>
            </w:r>
          </w:p>
        </w:tc>
      </w:tr>
      <w:tr w:rsidR="00027B83" w:rsidRPr="00B9787F" w14:paraId="0382195F" w14:textId="77777777">
        <w:trPr>
          <w:trHeight w:val="300"/>
        </w:trPr>
        <w:tc>
          <w:tcPr>
            <w:tcW w:w="3094" w:type="dxa"/>
            <w:gridSpan w:val="2"/>
          </w:tcPr>
          <w:p w14:paraId="27B75B6A" w14:textId="77777777" w:rsidR="00027B83" w:rsidRPr="00B9787F" w:rsidRDefault="000B0897">
            <w:pPr>
              <w:rPr>
                <w:b/>
                <w:kern w:val="2"/>
                <w:szCs w:val="24"/>
              </w:rPr>
            </w:pPr>
            <w:r w:rsidRPr="00B9787F">
              <w:rPr>
                <w:b/>
                <w:kern w:val="2"/>
                <w:szCs w:val="24"/>
              </w:rPr>
              <w:t>3.1. Sutarties dalykas</w:t>
            </w:r>
          </w:p>
        </w:tc>
        <w:tc>
          <w:tcPr>
            <w:tcW w:w="6441" w:type="dxa"/>
            <w:gridSpan w:val="2"/>
          </w:tcPr>
          <w:p w14:paraId="403AB65E" w14:textId="1E3182DD" w:rsidR="00027B83" w:rsidRPr="00B9787F" w:rsidRDefault="000B0897" w:rsidP="009B7287">
            <w:pPr>
              <w:jc w:val="both"/>
              <w:rPr>
                <w:color w:val="000000"/>
                <w:kern w:val="2"/>
                <w:szCs w:val="24"/>
              </w:rPr>
            </w:pPr>
            <w:r w:rsidRPr="00B9787F">
              <w:rPr>
                <w:kern w:val="2"/>
                <w:szCs w:val="24"/>
              </w:rPr>
              <w:t>Tiekėjas įsipareigoja Sutartyje numatytomis sąlygomis teikti Pirkėjui Paslaugas</w:t>
            </w:r>
            <w:r w:rsidR="000A1A38" w:rsidRPr="00B9787F">
              <w:rPr>
                <w:kern w:val="2"/>
                <w:szCs w:val="24"/>
              </w:rPr>
              <w:t xml:space="preserve"> </w:t>
            </w:r>
            <w:r w:rsidR="00D5211C" w:rsidRPr="00B9787F">
              <w:rPr>
                <w:kern w:val="2"/>
                <w:szCs w:val="24"/>
              </w:rPr>
              <w:t>–</w:t>
            </w:r>
            <w:r w:rsidRPr="00B9787F">
              <w:rPr>
                <w:kern w:val="2"/>
                <w:szCs w:val="24"/>
              </w:rPr>
              <w:t xml:space="preserve"> </w:t>
            </w:r>
            <w:r w:rsidR="000A1A38" w:rsidRPr="00B9787F">
              <w:rPr>
                <w:b/>
                <w:bCs/>
                <w:i/>
                <w:iCs/>
                <w:szCs w:val="24"/>
              </w:rPr>
              <w:t>Lietuvos pirmininkavimo Europos Sąjungos Tarybai aukšto politinio lygmens renginių bei sociokultūrinių programų</w:t>
            </w:r>
            <w:r w:rsidR="009B7287" w:rsidRPr="00B9787F">
              <w:rPr>
                <w:b/>
                <w:bCs/>
                <w:i/>
                <w:iCs/>
                <w:szCs w:val="24"/>
              </w:rPr>
              <w:t xml:space="preserve"> organizavimo ir aptarnavimo</w:t>
            </w:r>
            <w:r w:rsidR="000A1A38" w:rsidRPr="00B9787F">
              <w:rPr>
                <w:b/>
                <w:bCs/>
                <w:i/>
                <w:iCs/>
                <w:szCs w:val="24"/>
              </w:rPr>
              <w:t xml:space="preserve"> paslaugas</w:t>
            </w:r>
            <w:r w:rsidR="009B7287" w:rsidRPr="00B9787F">
              <w:rPr>
                <w:szCs w:val="24"/>
              </w:rPr>
              <w:t xml:space="preserve"> </w:t>
            </w:r>
            <w:r w:rsidRPr="00B9787F">
              <w:rPr>
                <w:color w:val="000000"/>
                <w:kern w:val="2"/>
                <w:szCs w:val="24"/>
              </w:rPr>
              <w:t>(toliau – Paslaugos).</w:t>
            </w:r>
          </w:p>
          <w:p w14:paraId="27730B38" w14:textId="153AD041" w:rsidR="00027B83" w:rsidRPr="00B9787F" w:rsidRDefault="000B0897" w:rsidP="009B7287">
            <w:pPr>
              <w:jc w:val="both"/>
              <w:rPr>
                <w:color w:val="000000"/>
                <w:kern w:val="2"/>
                <w:szCs w:val="24"/>
              </w:rPr>
            </w:pPr>
            <w:r w:rsidRPr="00B9787F">
              <w:rPr>
                <w:color w:val="000000"/>
                <w:kern w:val="2"/>
                <w:szCs w:val="24"/>
              </w:rPr>
              <w:t xml:space="preserve">Išsamus </w:t>
            </w:r>
            <w:r w:rsidRPr="00B9787F">
              <w:rPr>
                <w:color w:val="000000"/>
                <w:szCs w:val="24"/>
              </w:rPr>
              <w:t>Paslaugų</w:t>
            </w:r>
            <w:r w:rsidRPr="00B9787F">
              <w:rPr>
                <w:color w:val="000000"/>
                <w:kern w:val="2"/>
                <w:szCs w:val="24"/>
              </w:rPr>
              <w:t xml:space="preserve"> aprašymas ir kiti reikalavimai teikiamoms </w:t>
            </w:r>
            <w:r w:rsidRPr="00B9787F">
              <w:rPr>
                <w:color w:val="000000"/>
                <w:szCs w:val="24"/>
              </w:rPr>
              <w:t>Paslaugoms</w:t>
            </w:r>
            <w:r w:rsidRPr="00B9787F">
              <w:rPr>
                <w:color w:val="000000"/>
                <w:kern w:val="2"/>
                <w:szCs w:val="24"/>
              </w:rPr>
              <w:t xml:space="preserve"> nustatyti Sutarties priede Nr. </w:t>
            </w:r>
            <w:r w:rsidR="009B7287" w:rsidRPr="00B9787F">
              <w:rPr>
                <w:color w:val="000000"/>
                <w:kern w:val="2"/>
                <w:szCs w:val="24"/>
              </w:rPr>
              <w:t xml:space="preserve">1 </w:t>
            </w:r>
            <w:r w:rsidRPr="00B9787F">
              <w:rPr>
                <w:color w:val="000000"/>
                <w:kern w:val="2"/>
                <w:szCs w:val="24"/>
              </w:rPr>
              <w:t>„Techninė specifikacija“ (toliau – Techninė specifikacija)</w:t>
            </w:r>
            <w:r w:rsidR="002D778E">
              <w:rPr>
                <w:color w:val="000000"/>
                <w:kern w:val="2"/>
                <w:szCs w:val="24"/>
              </w:rPr>
              <w:t>,</w:t>
            </w:r>
            <w:r w:rsidRPr="00B9787F">
              <w:rPr>
                <w:color w:val="000000"/>
                <w:kern w:val="2"/>
                <w:szCs w:val="24"/>
              </w:rPr>
              <w:t xml:space="preserve"> Sutarties priede Nr. </w:t>
            </w:r>
            <w:r w:rsidR="009B7287" w:rsidRPr="00B9787F">
              <w:rPr>
                <w:color w:val="000000"/>
                <w:kern w:val="2"/>
                <w:szCs w:val="24"/>
              </w:rPr>
              <w:t xml:space="preserve">2 </w:t>
            </w:r>
            <w:r w:rsidRPr="00B9787F">
              <w:rPr>
                <w:color w:val="000000"/>
                <w:kern w:val="2"/>
                <w:szCs w:val="24"/>
              </w:rPr>
              <w:t>„Pasiūlymas“</w:t>
            </w:r>
            <w:r w:rsidR="003E1CAA">
              <w:rPr>
                <w:color w:val="000000"/>
                <w:kern w:val="2"/>
                <w:szCs w:val="24"/>
              </w:rPr>
              <w:t xml:space="preserve"> (toliau – Pasiūlymas)</w:t>
            </w:r>
            <w:r w:rsidR="002D778E">
              <w:rPr>
                <w:color w:val="000000"/>
                <w:kern w:val="2"/>
                <w:szCs w:val="24"/>
              </w:rPr>
              <w:t xml:space="preserve"> ir Sutarties priede Nr. 3 „</w:t>
            </w:r>
            <w:r w:rsidR="002D778E" w:rsidRPr="000A6BBB">
              <w:rPr>
                <w:bCs/>
                <w:szCs w:val="24"/>
                <w:lang w:eastAsia="lt-LT"/>
              </w:rPr>
              <w:t xml:space="preserve">Renginių organizavimo ir aptarnavimo </w:t>
            </w:r>
            <w:r w:rsidR="002D778E">
              <w:rPr>
                <w:bCs/>
                <w:szCs w:val="24"/>
                <w:lang w:eastAsia="lt-LT"/>
              </w:rPr>
              <w:t>p</w:t>
            </w:r>
            <w:r w:rsidR="002D778E" w:rsidRPr="000A6BBB">
              <w:rPr>
                <w:bCs/>
                <w:szCs w:val="24"/>
                <w:lang w:eastAsia="lt-LT"/>
              </w:rPr>
              <w:t>aslaugų užsakymo tvarka</w:t>
            </w:r>
            <w:r w:rsidR="002D778E">
              <w:rPr>
                <w:color w:val="000000"/>
                <w:kern w:val="2"/>
                <w:szCs w:val="24"/>
              </w:rPr>
              <w:t>“</w:t>
            </w:r>
            <w:r w:rsidRPr="00B9787F">
              <w:rPr>
                <w:color w:val="000000"/>
                <w:kern w:val="2"/>
                <w:szCs w:val="24"/>
              </w:rPr>
              <w:t>.</w:t>
            </w:r>
          </w:p>
        </w:tc>
      </w:tr>
      <w:tr w:rsidR="002D778E" w:rsidRPr="00B9787F" w14:paraId="20C46499" w14:textId="77777777">
        <w:trPr>
          <w:trHeight w:val="300"/>
        </w:trPr>
        <w:tc>
          <w:tcPr>
            <w:tcW w:w="3094" w:type="dxa"/>
            <w:gridSpan w:val="2"/>
          </w:tcPr>
          <w:p w14:paraId="31140391" w14:textId="77777777" w:rsidR="002D778E" w:rsidRPr="00B9787F" w:rsidRDefault="002D778E" w:rsidP="002D778E">
            <w:pPr>
              <w:rPr>
                <w:b/>
                <w:kern w:val="2"/>
                <w:szCs w:val="24"/>
              </w:rPr>
            </w:pPr>
            <w:r w:rsidRPr="00B9787F">
              <w:rPr>
                <w:b/>
                <w:kern w:val="2"/>
                <w:szCs w:val="24"/>
              </w:rPr>
              <w:t>3.2. Pirkimo pavadinimas ir numeris</w:t>
            </w:r>
          </w:p>
        </w:tc>
        <w:tc>
          <w:tcPr>
            <w:tcW w:w="6441" w:type="dxa"/>
            <w:gridSpan w:val="2"/>
          </w:tcPr>
          <w:p w14:paraId="67D99209" w14:textId="3AA7410F" w:rsidR="002D778E" w:rsidRPr="00B9787F" w:rsidRDefault="002D778E" w:rsidP="002D778E">
            <w:pPr>
              <w:jc w:val="both"/>
              <w:rPr>
                <w:kern w:val="2"/>
                <w:szCs w:val="24"/>
              </w:rPr>
            </w:pPr>
            <w:r w:rsidRPr="00B9787F">
              <w:rPr>
                <w:spacing w:val="5"/>
                <w:kern w:val="28"/>
                <w:szCs w:val="24"/>
                <w:lang w:eastAsia="en-GB" w:bidi="en-GB"/>
              </w:rPr>
              <w:t>Lietuvos pirmininkavimo Europos Sąjungos Tarybai</w:t>
            </w:r>
            <w:r w:rsidRPr="00B9787F">
              <w:rPr>
                <w:szCs w:val="24"/>
              </w:rPr>
              <w:t xml:space="preserve"> </w:t>
            </w:r>
            <w:r w:rsidRPr="00B9787F">
              <w:rPr>
                <w:spacing w:val="5"/>
                <w:kern w:val="28"/>
                <w:szCs w:val="24"/>
                <w:lang w:eastAsia="en-GB" w:bidi="en-GB"/>
              </w:rPr>
              <w:t>aukšto politinio lygmens renginių bei sociokultūrinių programų organizavimo ir aptarnavimo paslaug</w:t>
            </w:r>
            <w:r w:rsidR="00046504">
              <w:rPr>
                <w:spacing w:val="5"/>
                <w:kern w:val="28"/>
                <w:szCs w:val="24"/>
                <w:lang w:eastAsia="en-GB" w:bidi="en-GB"/>
              </w:rPr>
              <w:t xml:space="preserve">os, CVP IS Nr. </w:t>
            </w:r>
            <w:r w:rsidR="00231E4F">
              <w:rPr>
                <w:spacing w:val="5"/>
                <w:kern w:val="28"/>
                <w:szCs w:val="24"/>
                <w:lang w:eastAsia="en-GB" w:bidi="en-GB"/>
              </w:rPr>
              <w:t>3837276.</w:t>
            </w:r>
          </w:p>
        </w:tc>
      </w:tr>
      <w:tr w:rsidR="002D778E" w:rsidRPr="00B9787F" w14:paraId="5A252299" w14:textId="77777777">
        <w:trPr>
          <w:trHeight w:val="300"/>
        </w:trPr>
        <w:tc>
          <w:tcPr>
            <w:tcW w:w="3094" w:type="dxa"/>
            <w:gridSpan w:val="2"/>
          </w:tcPr>
          <w:p w14:paraId="295408B1" w14:textId="77777777" w:rsidR="002D778E" w:rsidRPr="00B9787F" w:rsidRDefault="002D778E" w:rsidP="002D778E">
            <w:pPr>
              <w:rPr>
                <w:b/>
                <w:kern w:val="2"/>
                <w:szCs w:val="24"/>
              </w:rPr>
            </w:pPr>
            <w:r w:rsidRPr="00B9787F">
              <w:rPr>
                <w:b/>
                <w:kern w:val="2"/>
                <w:szCs w:val="24"/>
              </w:rPr>
              <w:t>3.3. Informacija apie Europos Sąjungos lėšomis finansuojamą projektą arba kitą projektą</w:t>
            </w:r>
          </w:p>
        </w:tc>
        <w:tc>
          <w:tcPr>
            <w:tcW w:w="6441" w:type="dxa"/>
            <w:gridSpan w:val="2"/>
          </w:tcPr>
          <w:p w14:paraId="17DE303E" w14:textId="77777777" w:rsidR="002D778E" w:rsidRPr="00B9787F" w:rsidRDefault="002D778E" w:rsidP="002D778E">
            <w:pPr>
              <w:rPr>
                <w:kern w:val="2"/>
                <w:szCs w:val="24"/>
              </w:rPr>
            </w:pPr>
            <w:r w:rsidRPr="00B9787F">
              <w:rPr>
                <w:kern w:val="2"/>
                <w:szCs w:val="24"/>
              </w:rPr>
              <w:t>Netaikoma</w:t>
            </w:r>
          </w:p>
          <w:p w14:paraId="41ED6801" w14:textId="77777777" w:rsidR="002D778E" w:rsidRPr="00B9787F" w:rsidRDefault="002D778E" w:rsidP="002D778E">
            <w:pPr>
              <w:rPr>
                <w:kern w:val="2"/>
                <w:szCs w:val="24"/>
              </w:rPr>
            </w:pPr>
          </w:p>
          <w:p w14:paraId="12762990" w14:textId="4EED5EBE" w:rsidR="002D778E" w:rsidRPr="00B9787F" w:rsidRDefault="002D778E" w:rsidP="002D778E">
            <w:pPr>
              <w:rPr>
                <w:kern w:val="2"/>
                <w:szCs w:val="24"/>
              </w:rPr>
            </w:pPr>
          </w:p>
        </w:tc>
      </w:tr>
      <w:tr w:rsidR="002D778E" w:rsidRPr="00B9787F" w14:paraId="56639858" w14:textId="77777777">
        <w:trPr>
          <w:trHeight w:val="300"/>
        </w:trPr>
        <w:tc>
          <w:tcPr>
            <w:tcW w:w="9535" w:type="dxa"/>
            <w:gridSpan w:val="4"/>
          </w:tcPr>
          <w:p w14:paraId="5DAD24A4" w14:textId="77777777" w:rsidR="002D778E" w:rsidRPr="00B9787F" w:rsidRDefault="002D778E" w:rsidP="002D778E">
            <w:pPr>
              <w:jc w:val="center"/>
              <w:rPr>
                <w:b/>
                <w:kern w:val="2"/>
                <w:szCs w:val="24"/>
              </w:rPr>
            </w:pPr>
            <w:r w:rsidRPr="00B9787F">
              <w:rPr>
                <w:b/>
                <w:kern w:val="2"/>
                <w:szCs w:val="24"/>
              </w:rPr>
              <w:t xml:space="preserve">4. PASLAUGŲ SUTEIKIMO TERMINAI IR PASLAUGŲ PERDAVIMO </w:t>
            </w:r>
            <w:r w:rsidRPr="00B9787F">
              <w:rPr>
                <w:color w:val="000000"/>
                <w:kern w:val="2"/>
                <w:szCs w:val="24"/>
              </w:rPr>
              <w:t>–</w:t>
            </w:r>
            <w:r w:rsidRPr="00B9787F">
              <w:rPr>
                <w:b/>
                <w:kern w:val="2"/>
                <w:szCs w:val="24"/>
              </w:rPr>
              <w:t xml:space="preserve"> PRIĖMIMO TVARKA</w:t>
            </w:r>
          </w:p>
        </w:tc>
      </w:tr>
      <w:tr w:rsidR="002D778E" w:rsidRPr="00B9787F" w14:paraId="5CC6782A" w14:textId="77777777">
        <w:trPr>
          <w:trHeight w:val="300"/>
        </w:trPr>
        <w:tc>
          <w:tcPr>
            <w:tcW w:w="3094" w:type="dxa"/>
            <w:gridSpan w:val="2"/>
          </w:tcPr>
          <w:p w14:paraId="45D84FF8" w14:textId="77777777" w:rsidR="002D778E" w:rsidRPr="00B9787F" w:rsidRDefault="002D778E" w:rsidP="002D778E">
            <w:pPr>
              <w:rPr>
                <w:b/>
                <w:kern w:val="2"/>
                <w:szCs w:val="24"/>
              </w:rPr>
            </w:pPr>
            <w:r w:rsidRPr="00B9787F">
              <w:rPr>
                <w:b/>
                <w:kern w:val="2"/>
                <w:szCs w:val="24"/>
              </w:rPr>
              <w:t xml:space="preserve">4.1. </w:t>
            </w:r>
            <w:r w:rsidRPr="00B9787F">
              <w:rPr>
                <w:b/>
                <w:szCs w:val="24"/>
              </w:rPr>
              <w:t>Paslaugų</w:t>
            </w:r>
            <w:r w:rsidRPr="00B9787F">
              <w:rPr>
                <w:b/>
                <w:kern w:val="2"/>
                <w:szCs w:val="24"/>
              </w:rPr>
              <w:t xml:space="preserve"> </w:t>
            </w:r>
            <w:r w:rsidRPr="00B9787F">
              <w:rPr>
                <w:b/>
                <w:szCs w:val="24"/>
              </w:rPr>
              <w:t>suteikimo</w:t>
            </w:r>
            <w:r w:rsidRPr="00B9787F">
              <w:rPr>
                <w:b/>
                <w:kern w:val="2"/>
                <w:szCs w:val="24"/>
              </w:rPr>
              <w:t xml:space="preserve"> terminas, kai </w:t>
            </w:r>
            <w:r w:rsidRPr="00B9787F">
              <w:rPr>
                <w:b/>
                <w:szCs w:val="24"/>
              </w:rPr>
              <w:t>Paslaugos yra vienkartinio pobūdžio, teikiamos periodiškai arba pagal Pirkėjo Užsakymą</w:t>
            </w:r>
          </w:p>
          <w:p w14:paraId="6BC959D5" w14:textId="77777777" w:rsidR="002D778E" w:rsidRPr="00B9787F" w:rsidRDefault="002D778E" w:rsidP="002D778E">
            <w:pPr>
              <w:rPr>
                <w:b/>
                <w:color w:val="FF0000"/>
                <w:kern w:val="2"/>
                <w:szCs w:val="24"/>
              </w:rPr>
            </w:pPr>
          </w:p>
        </w:tc>
        <w:tc>
          <w:tcPr>
            <w:tcW w:w="6441" w:type="dxa"/>
            <w:gridSpan w:val="2"/>
          </w:tcPr>
          <w:p w14:paraId="36B51A80" w14:textId="4F2B5F0A" w:rsidR="002D778E" w:rsidRPr="00B9787F" w:rsidRDefault="002D778E" w:rsidP="002D778E">
            <w:pPr>
              <w:jc w:val="both"/>
              <w:rPr>
                <w:color w:val="4472C4"/>
                <w:szCs w:val="24"/>
              </w:rPr>
            </w:pPr>
            <w:r w:rsidRPr="00B9787F">
              <w:rPr>
                <w:rFonts w:eastAsia="Arial Unicode MS"/>
                <w:szCs w:val="24"/>
                <w:bdr w:val="nil"/>
                <w:lang w:eastAsia="lt-LT"/>
              </w:rPr>
              <w:t>Paslaugos pagal Sutartį turi būti pradėtos teikti</w:t>
            </w:r>
            <w:r w:rsidRPr="00B9787F">
              <w:rPr>
                <w:rFonts w:eastAsia="Arial Unicode MS"/>
                <w:szCs w:val="24"/>
                <w:lang w:eastAsia="lt-LT"/>
              </w:rPr>
              <w:t xml:space="preserve"> nuo S</w:t>
            </w:r>
            <w:r w:rsidRPr="00B9787F">
              <w:rPr>
                <w:rFonts w:eastAsia="Arial Unicode MS"/>
                <w:szCs w:val="24"/>
                <w:bdr w:val="nil"/>
                <w:lang w:eastAsia="lt-LT"/>
              </w:rPr>
              <w:t xml:space="preserve">utarties įsigaliojimo dienos. </w:t>
            </w:r>
            <w:r w:rsidRPr="00B9787F">
              <w:rPr>
                <w:szCs w:val="24"/>
              </w:rPr>
              <w:t>Paslaugos bus užsakomos pagal Pirkėjo poreikį raštu (el. paštu), laikantis Techninėje specifikacijoje užsakymų pateikimo ir derinimo tvarkos.  Užsakyme bus nurodoma konkreti užsakoma Paslauga, kiekiai (apimtys) ir pateikiama visa detali informacija, susijusi su užsakoma Paslauga.</w:t>
            </w:r>
          </w:p>
        </w:tc>
      </w:tr>
      <w:tr w:rsidR="002D778E" w:rsidRPr="00B9787F" w14:paraId="1B23F72E" w14:textId="77777777">
        <w:trPr>
          <w:trHeight w:val="300"/>
        </w:trPr>
        <w:tc>
          <w:tcPr>
            <w:tcW w:w="3094" w:type="dxa"/>
            <w:gridSpan w:val="2"/>
          </w:tcPr>
          <w:p w14:paraId="15F8BEBC" w14:textId="77777777" w:rsidR="002D778E" w:rsidRPr="00B9787F" w:rsidRDefault="002D778E" w:rsidP="002D778E">
            <w:pPr>
              <w:rPr>
                <w:b/>
                <w:kern w:val="2"/>
                <w:szCs w:val="24"/>
              </w:rPr>
            </w:pPr>
            <w:r w:rsidRPr="00B9787F">
              <w:rPr>
                <w:b/>
                <w:kern w:val="2"/>
                <w:szCs w:val="24"/>
              </w:rPr>
              <w:t>4.3. Užsakymų teikimo tvarka</w:t>
            </w:r>
          </w:p>
        </w:tc>
        <w:tc>
          <w:tcPr>
            <w:tcW w:w="6441" w:type="dxa"/>
            <w:gridSpan w:val="2"/>
          </w:tcPr>
          <w:p w14:paraId="15D80427" w14:textId="5BDD769E" w:rsidR="002D778E" w:rsidRPr="009568C8" w:rsidRDefault="00777070" w:rsidP="002D778E">
            <w:pPr>
              <w:jc w:val="both"/>
              <w:rPr>
                <w:kern w:val="2"/>
                <w:szCs w:val="24"/>
              </w:rPr>
            </w:pPr>
            <w:r w:rsidRPr="00777070">
              <w:rPr>
                <w:kern w:val="2"/>
                <w:szCs w:val="24"/>
              </w:rPr>
              <w:t>Užsakymai</w:t>
            </w:r>
            <w:r w:rsidR="0030067D">
              <w:rPr>
                <w:kern w:val="2"/>
                <w:szCs w:val="24"/>
              </w:rPr>
              <w:t xml:space="preserve"> </w:t>
            </w:r>
            <w:r w:rsidRPr="00777070">
              <w:rPr>
                <w:kern w:val="2"/>
                <w:szCs w:val="24"/>
              </w:rPr>
              <w:t xml:space="preserve">teikiami raštu, naudojant Tiekėjo nurodytą elektroninio pašto adresą. Užsakymai laikomi pateiktais ir gautais nuo jų išsiuntimo momento. </w:t>
            </w:r>
          </w:p>
        </w:tc>
      </w:tr>
      <w:tr w:rsidR="002D778E" w:rsidRPr="00B9787F" w14:paraId="63190814" w14:textId="77777777" w:rsidTr="00DB7F25">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2D778E" w:rsidRPr="00B9787F" w:rsidRDefault="002D778E" w:rsidP="002D778E">
            <w:pPr>
              <w:rPr>
                <w:b/>
                <w:kern w:val="2"/>
                <w:szCs w:val="24"/>
              </w:rPr>
            </w:pPr>
            <w:r w:rsidRPr="00B9787F">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2D778E" w:rsidRPr="00B9787F" w:rsidRDefault="002D778E" w:rsidP="002D778E">
            <w:pPr>
              <w:jc w:val="both"/>
              <w:rPr>
                <w:kern w:val="2"/>
                <w:szCs w:val="24"/>
              </w:rPr>
            </w:pPr>
            <w:r w:rsidRPr="00B9787F">
              <w:rPr>
                <w:kern w:val="2"/>
                <w:szCs w:val="24"/>
              </w:rPr>
              <w:t>Netaikoma</w:t>
            </w:r>
          </w:p>
          <w:p w14:paraId="26E2BA7D" w14:textId="4D738248" w:rsidR="002D778E" w:rsidRPr="00B9787F" w:rsidRDefault="002D778E" w:rsidP="002D778E">
            <w:pPr>
              <w:jc w:val="both"/>
              <w:rPr>
                <w:szCs w:val="24"/>
              </w:rPr>
            </w:pPr>
          </w:p>
        </w:tc>
      </w:tr>
      <w:tr w:rsidR="002D778E" w:rsidRPr="00B9787F" w14:paraId="6A12AB7F" w14:textId="77777777">
        <w:trPr>
          <w:trHeight w:val="300"/>
        </w:trPr>
        <w:tc>
          <w:tcPr>
            <w:tcW w:w="3094" w:type="dxa"/>
            <w:gridSpan w:val="2"/>
          </w:tcPr>
          <w:p w14:paraId="5257C9B8" w14:textId="77777777" w:rsidR="002D778E" w:rsidRPr="00B9787F" w:rsidRDefault="002D778E" w:rsidP="002D778E">
            <w:pPr>
              <w:rPr>
                <w:b/>
                <w:kern w:val="2"/>
                <w:szCs w:val="24"/>
              </w:rPr>
            </w:pPr>
            <w:r w:rsidRPr="00B9787F">
              <w:rPr>
                <w:b/>
                <w:kern w:val="2"/>
                <w:szCs w:val="24"/>
              </w:rPr>
              <w:t>4.5. Pateikiami dokumentai</w:t>
            </w:r>
          </w:p>
        </w:tc>
        <w:tc>
          <w:tcPr>
            <w:tcW w:w="6441" w:type="dxa"/>
            <w:gridSpan w:val="2"/>
          </w:tcPr>
          <w:p w14:paraId="0CE28B9D" w14:textId="3587B0E1" w:rsidR="002D778E" w:rsidRPr="00B9787F" w:rsidRDefault="002D778E" w:rsidP="002D778E">
            <w:pPr>
              <w:jc w:val="both"/>
              <w:rPr>
                <w:szCs w:val="24"/>
              </w:rPr>
            </w:pPr>
            <w:r w:rsidRPr="00B9787F">
              <w:rPr>
                <w:kern w:val="2"/>
                <w:szCs w:val="24"/>
              </w:rPr>
              <w:t>Turi būti pateikiami šie dokumentai: Paslaugų perdavimo-priėmimo aktas ir Sąskaita. Tiekėjui nepateikus nurodytų dokumentų, laikoma, kad Paslaugos neatitinka Sutartyje nustatytų reikalavimų.</w:t>
            </w:r>
          </w:p>
        </w:tc>
      </w:tr>
      <w:tr w:rsidR="002D778E" w:rsidRPr="00B9787F" w14:paraId="5BCB922D" w14:textId="77777777">
        <w:trPr>
          <w:trHeight w:val="300"/>
        </w:trPr>
        <w:tc>
          <w:tcPr>
            <w:tcW w:w="9535" w:type="dxa"/>
            <w:gridSpan w:val="4"/>
          </w:tcPr>
          <w:p w14:paraId="694A2072" w14:textId="77777777" w:rsidR="002D778E" w:rsidRPr="00B9787F" w:rsidRDefault="002D778E" w:rsidP="002D778E">
            <w:pPr>
              <w:jc w:val="center"/>
              <w:rPr>
                <w:b/>
                <w:kern w:val="2"/>
                <w:szCs w:val="24"/>
              </w:rPr>
            </w:pPr>
            <w:r w:rsidRPr="00B9787F">
              <w:rPr>
                <w:b/>
                <w:kern w:val="2"/>
                <w:szCs w:val="24"/>
              </w:rPr>
              <w:t>5. SUTARTIES KAINA IR ATSISKAITYMO TVARKA</w:t>
            </w:r>
          </w:p>
        </w:tc>
      </w:tr>
      <w:tr w:rsidR="002D778E" w:rsidRPr="00B9787F" w14:paraId="52F3204D" w14:textId="77777777">
        <w:trPr>
          <w:trHeight w:val="300"/>
        </w:trPr>
        <w:tc>
          <w:tcPr>
            <w:tcW w:w="3094" w:type="dxa"/>
            <w:gridSpan w:val="2"/>
          </w:tcPr>
          <w:p w14:paraId="2BB39D3E" w14:textId="77777777" w:rsidR="002D778E" w:rsidRPr="00B9787F" w:rsidRDefault="002D778E" w:rsidP="002D778E">
            <w:pPr>
              <w:rPr>
                <w:b/>
                <w:kern w:val="2"/>
                <w:szCs w:val="24"/>
              </w:rPr>
            </w:pPr>
            <w:r w:rsidRPr="00B9787F">
              <w:rPr>
                <w:b/>
                <w:kern w:val="2"/>
                <w:szCs w:val="24"/>
              </w:rPr>
              <w:t>5.1. Sutarčiai taikomas kainos apskaičiavimo būdas</w:t>
            </w:r>
          </w:p>
        </w:tc>
        <w:tc>
          <w:tcPr>
            <w:tcW w:w="6441" w:type="dxa"/>
            <w:gridSpan w:val="2"/>
          </w:tcPr>
          <w:p w14:paraId="4F656191" w14:textId="11810C06" w:rsidR="002D778E" w:rsidRPr="00B9787F" w:rsidRDefault="002D778E" w:rsidP="002D778E">
            <w:pPr>
              <w:jc w:val="both"/>
              <w:rPr>
                <w:b/>
                <w:bCs/>
                <w:kern w:val="2"/>
                <w:szCs w:val="24"/>
              </w:rPr>
            </w:pPr>
            <w:r w:rsidRPr="00B9787F">
              <w:rPr>
                <w:szCs w:val="24"/>
              </w:rPr>
              <w:t xml:space="preserve">Vadovaujantis Kainodaros taisyklių nustatymo metodika, patvirtinta Viešųjų pirkimų tarnybos direktoriaus 2017 m. birželio 28 d. įsakymu Nr. 1S-95 „Dėl kainodaros taisyklių nustatymo metodikos patvirtinimo“ (toliau </w:t>
            </w:r>
            <w:r w:rsidRPr="00B9787F">
              <w:rPr>
                <w:rFonts w:eastAsia="Calibri"/>
                <w:szCs w:val="24"/>
              </w:rPr>
              <w:t xml:space="preserve">– </w:t>
            </w:r>
            <w:r w:rsidRPr="00B9787F">
              <w:rPr>
                <w:rFonts w:eastAsia="Calibri"/>
                <w:b/>
                <w:bCs/>
                <w:szCs w:val="24"/>
              </w:rPr>
              <w:t>Metodika</w:t>
            </w:r>
            <w:r w:rsidRPr="00B9787F">
              <w:rPr>
                <w:rFonts w:eastAsia="Calibri"/>
                <w:szCs w:val="24"/>
              </w:rPr>
              <w:t>)</w:t>
            </w:r>
            <w:r w:rsidRPr="00B9787F">
              <w:rPr>
                <w:szCs w:val="24"/>
              </w:rPr>
              <w:t xml:space="preserve"> Sutarčiai taikoma </w:t>
            </w:r>
            <w:r w:rsidRPr="00B9787F">
              <w:rPr>
                <w:b/>
                <w:bCs/>
                <w:szCs w:val="24"/>
              </w:rPr>
              <w:t>m</w:t>
            </w:r>
            <w:r w:rsidRPr="00B9787F">
              <w:rPr>
                <w:b/>
                <w:bCs/>
                <w:kern w:val="2"/>
                <w:szCs w:val="24"/>
              </w:rPr>
              <w:t xml:space="preserve">išri kainodara: fiksuoto įkainio ir sutarties vykdymo išlaidų atlyginimo. </w:t>
            </w:r>
          </w:p>
          <w:p w14:paraId="70BFC111" w14:textId="2B38BEC5" w:rsidR="002D778E" w:rsidRPr="00B9787F" w:rsidRDefault="002D778E" w:rsidP="002D778E">
            <w:pPr>
              <w:jc w:val="both"/>
              <w:rPr>
                <w:kern w:val="2"/>
                <w:szCs w:val="24"/>
              </w:rPr>
            </w:pPr>
            <w:r w:rsidRPr="00B9787F">
              <w:rPr>
                <w:kern w:val="2"/>
                <w:szCs w:val="24"/>
              </w:rPr>
              <w:t>5.1.1. Mišri kainodara susideda iš dviejų dalių – viena kainos dalis apskaičiuojama taikant fiksuoto įkainio kainodarą, o kitą kainos dalį sudaro Tiekėjo iš trečiųjų šalių faktiškai patiriamos išlaidos:</w:t>
            </w:r>
          </w:p>
          <w:p w14:paraId="063AA615" w14:textId="27AA12FB" w:rsidR="002D778E" w:rsidRPr="00B9787F" w:rsidRDefault="002D778E" w:rsidP="002D778E">
            <w:pPr>
              <w:tabs>
                <w:tab w:val="left" w:pos="426"/>
                <w:tab w:val="left" w:pos="1701"/>
              </w:tabs>
              <w:jc w:val="both"/>
              <w:rPr>
                <w:szCs w:val="24"/>
              </w:rPr>
            </w:pPr>
            <w:r w:rsidRPr="00B9787F">
              <w:rPr>
                <w:szCs w:val="24"/>
              </w:rPr>
              <w:t xml:space="preserve">5.1.1.1. Už </w:t>
            </w:r>
            <w:r>
              <w:rPr>
                <w:szCs w:val="24"/>
              </w:rPr>
              <w:t>Techninės specifikacijos</w:t>
            </w:r>
            <w:r w:rsidRPr="00B9787F">
              <w:rPr>
                <w:szCs w:val="24"/>
              </w:rPr>
              <w:t xml:space="preserve"> 4.1 (išskyrus 31.2 papunktyje nurodytas renginio vedėjų, moderatorių, atlikėjų, pranešėjų, lektorių ir pan. paieškos, parūpinimo ir panašias paslaugas) ir 4.3–4.6 papunkčiuose nurodytas Paslaugas atsiskaitoma pagal </w:t>
            </w:r>
            <w:r>
              <w:rPr>
                <w:szCs w:val="24"/>
              </w:rPr>
              <w:t>Pasiūlyme</w:t>
            </w:r>
            <w:r w:rsidRPr="00B9787F">
              <w:rPr>
                <w:szCs w:val="24"/>
              </w:rPr>
              <w:t xml:space="preserve"> nurodytus įkainius.</w:t>
            </w:r>
          </w:p>
          <w:p w14:paraId="7077EA5C" w14:textId="3D1D07AD" w:rsidR="002D778E" w:rsidRPr="00B9787F" w:rsidRDefault="002D778E" w:rsidP="002D778E">
            <w:pPr>
              <w:pStyle w:val="Sraopastraipa"/>
              <w:tabs>
                <w:tab w:val="left" w:pos="426"/>
                <w:tab w:val="left" w:pos="1701"/>
              </w:tabs>
              <w:ind w:left="0"/>
              <w:jc w:val="both"/>
              <w:rPr>
                <w:kern w:val="2"/>
                <w:szCs w:val="24"/>
              </w:rPr>
            </w:pPr>
            <w:r w:rsidRPr="00B9787F">
              <w:rPr>
                <w:szCs w:val="24"/>
              </w:rPr>
              <w:t xml:space="preserve">5.1.1.2. Už </w:t>
            </w:r>
            <w:r>
              <w:rPr>
                <w:szCs w:val="24"/>
              </w:rPr>
              <w:t>Techninės specifikacijos</w:t>
            </w:r>
            <w:r w:rsidRPr="00B9787F">
              <w:rPr>
                <w:szCs w:val="24"/>
              </w:rPr>
              <w:t xml:space="preserve"> 4.2, 4.7 papunkčiuose ir 31.2 papunktyje nurodytas renginio vedėjų, moderatorių, atlikėjų, pranešėjų, lektorių ir pan. paieškos, parūpinimo ir panašias paslaugas atsiskaitoma taikant sutarties vykdymo išlaidų atlyginimo būdą; </w:t>
            </w:r>
          </w:p>
          <w:p w14:paraId="075E978D" w14:textId="6D409F75" w:rsidR="002D778E" w:rsidRPr="00B9787F" w:rsidRDefault="002D778E" w:rsidP="002D778E">
            <w:pPr>
              <w:jc w:val="both"/>
              <w:rPr>
                <w:kern w:val="2"/>
                <w:szCs w:val="24"/>
              </w:rPr>
            </w:pPr>
            <w:r w:rsidRPr="00B9787F">
              <w:rPr>
                <w:kern w:val="2"/>
                <w:szCs w:val="24"/>
              </w:rPr>
              <w:t>5.1.2. Tiekėjas turi teisę pasinaudoti Sutarties vykdymo išlaidų atlyginimu tik iš anksto suderinęs mokėtinas sumas ir gavęs rašytinį (el. paštu) Pirkėjo patvirtinimą.</w:t>
            </w:r>
          </w:p>
          <w:p w14:paraId="52E89EC4" w14:textId="6C142C8B" w:rsidR="002D778E" w:rsidRPr="00B9787F" w:rsidRDefault="002D778E" w:rsidP="002D778E">
            <w:pPr>
              <w:jc w:val="both"/>
              <w:rPr>
                <w:kern w:val="2"/>
                <w:szCs w:val="24"/>
              </w:rPr>
            </w:pPr>
            <w:r w:rsidRPr="00B9787F">
              <w:rPr>
                <w:kern w:val="2"/>
                <w:szCs w:val="24"/>
              </w:rPr>
              <w:t>5.1.3. Pirkėjas kompensuoja Tiekėjo faktiškai patirtas išlaidas, susijusias su Paslaugų teikimu (patalpų nuoma, maitinimo paslaugos ir pan.).</w:t>
            </w:r>
          </w:p>
          <w:p w14:paraId="411F94ED" w14:textId="1CDE8B07" w:rsidR="002D778E" w:rsidRPr="00B9787F" w:rsidRDefault="002D778E" w:rsidP="002D778E">
            <w:pPr>
              <w:jc w:val="both"/>
              <w:rPr>
                <w:kern w:val="2"/>
                <w:szCs w:val="24"/>
              </w:rPr>
            </w:pPr>
            <w:r w:rsidRPr="00B9787F">
              <w:rPr>
                <w:kern w:val="2"/>
                <w:szCs w:val="24"/>
              </w:rPr>
              <w:t>5.1.4. Tiekėjas, teikdamas Pirkėjui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w:t>
            </w:r>
          </w:p>
          <w:p w14:paraId="73A12C20" w14:textId="5D214AD0" w:rsidR="002D778E" w:rsidRPr="00B9787F" w:rsidRDefault="002D778E" w:rsidP="002D778E">
            <w:pPr>
              <w:jc w:val="both"/>
              <w:rPr>
                <w:kern w:val="2"/>
                <w:szCs w:val="24"/>
              </w:rPr>
            </w:pPr>
            <w:r w:rsidRPr="00B9787F">
              <w:rPr>
                <w:kern w:val="2"/>
                <w:szCs w:val="24"/>
              </w:rPr>
              <w:t>5.1.5. Už paslaugų sąraše nenurodytas, tačiau su pirkimo objektu susijusias prekes ir (ar) paslaugas bus apmokėta ne didesnėmis nei rinką atitinkančiomis kainomis.</w:t>
            </w:r>
          </w:p>
          <w:p w14:paraId="0926B446" w14:textId="18DE8467" w:rsidR="002D778E" w:rsidRPr="00B9787F" w:rsidRDefault="002D778E" w:rsidP="002D778E">
            <w:pPr>
              <w:jc w:val="both"/>
              <w:rPr>
                <w:kern w:val="2"/>
                <w:szCs w:val="24"/>
              </w:rPr>
            </w:pPr>
            <w:r w:rsidRPr="00B9787F">
              <w:rPr>
                <w:kern w:val="2"/>
                <w:szCs w:val="24"/>
              </w:rPr>
              <w:t>5.1.6. 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p>
          <w:p w14:paraId="19579AA9" w14:textId="77777777" w:rsidR="002D778E" w:rsidRPr="00B9787F" w:rsidRDefault="002D778E" w:rsidP="002D778E">
            <w:pPr>
              <w:jc w:val="both"/>
              <w:rPr>
                <w:kern w:val="2"/>
                <w:szCs w:val="24"/>
              </w:rPr>
            </w:pPr>
            <w:r w:rsidRPr="00B9787F">
              <w:rPr>
                <w:kern w:val="2"/>
                <w:szCs w:val="24"/>
              </w:rPr>
              <w:lastRenderedPageBreak/>
              <w:t>5.1.7. Išlaidas, kurios susijusios su kitomis Tiekėjo veiklomis, ar Tiekėjo veiklomis pagal kitus užsakymus, Tiekėjas apmoka pats;</w:t>
            </w:r>
          </w:p>
          <w:p w14:paraId="1199C3A4" w14:textId="43302485" w:rsidR="002D778E" w:rsidRPr="00B9787F" w:rsidRDefault="002D778E" w:rsidP="002D778E">
            <w:pPr>
              <w:jc w:val="both"/>
              <w:rPr>
                <w:kern w:val="2"/>
                <w:szCs w:val="24"/>
              </w:rPr>
            </w:pPr>
            <w:r w:rsidRPr="00B9787F">
              <w:rPr>
                <w:szCs w:val="24"/>
              </w:rPr>
              <w:t>5.1.8. Dokumentų, pagrindžiančių Tiekėjo patirtas faktines išlaidas, suklastojimas ar kitos melagingos informacijos pateikimas laikomas esminiu Sutarties pažeidimu.</w:t>
            </w:r>
          </w:p>
        </w:tc>
      </w:tr>
      <w:tr w:rsidR="002D778E" w:rsidRPr="00B9787F" w14:paraId="214747C0" w14:textId="77777777">
        <w:trPr>
          <w:trHeight w:val="300"/>
        </w:trPr>
        <w:tc>
          <w:tcPr>
            <w:tcW w:w="3094" w:type="dxa"/>
            <w:gridSpan w:val="2"/>
          </w:tcPr>
          <w:p w14:paraId="1EA218D6" w14:textId="62D17A97" w:rsidR="002D778E" w:rsidRPr="00B9787F" w:rsidRDefault="002D778E" w:rsidP="002D778E">
            <w:pPr>
              <w:rPr>
                <w:b/>
                <w:kern w:val="2"/>
                <w:szCs w:val="24"/>
              </w:rPr>
            </w:pPr>
            <w:r w:rsidRPr="00B9787F">
              <w:rPr>
                <w:b/>
                <w:kern w:val="2"/>
                <w:szCs w:val="24"/>
              </w:rPr>
              <w:lastRenderedPageBreak/>
              <w:t xml:space="preserve">5.2. Pradinės Sutarties vertė ir Sutarties kaina, kai taikoma </w:t>
            </w:r>
            <w:r w:rsidRPr="00B9787F">
              <w:rPr>
                <w:b/>
                <w:kern w:val="2"/>
                <w:szCs w:val="24"/>
                <w:u w:val="single"/>
              </w:rPr>
              <w:t>mišri</w:t>
            </w:r>
            <w:r w:rsidRPr="00B9787F">
              <w:rPr>
                <w:b/>
                <w:kern w:val="2"/>
                <w:szCs w:val="24"/>
              </w:rPr>
              <w:t xml:space="preserve"> kainodara</w:t>
            </w:r>
          </w:p>
          <w:p w14:paraId="4B9F8B28" w14:textId="77777777" w:rsidR="002D778E" w:rsidRPr="00B9787F" w:rsidRDefault="002D778E" w:rsidP="002D778E">
            <w:pPr>
              <w:rPr>
                <w:b/>
                <w:kern w:val="2"/>
                <w:szCs w:val="24"/>
              </w:rPr>
            </w:pPr>
          </w:p>
          <w:p w14:paraId="42AA5DF7" w14:textId="77777777" w:rsidR="002D778E" w:rsidRPr="00B9787F" w:rsidRDefault="002D778E" w:rsidP="002D778E">
            <w:pPr>
              <w:rPr>
                <w:b/>
                <w:kern w:val="2"/>
                <w:szCs w:val="24"/>
              </w:rPr>
            </w:pPr>
          </w:p>
          <w:p w14:paraId="1CE39DCE" w14:textId="77777777" w:rsidR="002D778E" w:rsidRPr="00B9787F" w:rsidRDefault="002D778E" w:rsidP="002D778E">
            <w:pPr>
              <w:rPr>
                <w:b/>
                <w:kern w:val="2"/>
                <w:szCs w:val="24"/>
              </w:rPr>
            </w:pPr>
          </w:p>
          <w:p w14:paraId="6329AFD7" w14:textId="77777777" w:rsidR="002D778E" w:rsidRPr="00B9787F" w:rsidRDefault="002D778E" w:rsidP="002D778E">
            <w:pPr>
              <w:rPr>
                <w:b/>
                <w:kern w:val="2"/>
                <w:szCs w:val="24"/>
              </w:rPr>
            </w:pPr>
          </w:p>
          <w:p w14:paraId="514BBA4C" w14:textId="77777777" w:rsidR="002D778E" w:rsidRPr="00B9787F" w:rsidRDefault="002D778E" w:rsidP="002D778E">
            <w:pPr>
              <w:rPr>
                <w:b/>
                <w:kern w:val="2"/>
                <w:szCs w:val="24"/>
              </w:rPr>
            </w:pPr>
          </w:p>
          <w:p w14:paraId="6136E4BA" w14:textId="77777777" w:rsidR="002D778E" w:rsidRPr="00B9787F" w:rsidRDefault="002D778E" w:rsidP="002D778E">
            <w:pPr>
              <w:rPr>
                <w:kern w:val="2"/>
                <w:szCs w:val="24"/>
              </w:rPr>
            </w:pPr>
          </w:p>
        </w:tc>
        <w:tc>
          <w:tcPr>
            <w:tcW w:w="6441" w:type="dxa"/>
            <w:gridSpan w:val="2"/>
          </w:tcPr>
          <w:p w14:paraId="11F19BB9" w14:textId="77777777" w:rsidR="002D778E" w:rsidRPr="00B9787F" w:rsidRDefault="002D778E" w:rsidP="002D778E">
            <w:pPr>
              <w:jc w:val="both"/>
              <w:rPr>
                <w:kern w:val="2"/>
                <w:szCs w:val="24"/>
              </w:rPr>
            </w:pPr>
            <w:r w:rsidRPr="00B9787F">
              <w:rPr>
                <w:kern w:val="2"/>
                <w:szCs w:val="24"/>
              </w:rPr>
              <w:t xml:space="preserve">Pradinės Sutarties vertė yra </w:t>
            </w:r>
            <w:r w:rsidRPr="00B9787F">
              <w:rPr>
                <w:color w:val="4472C4"/>
                <w:kern w:val="2"/>
                <w:szCs w:val="24"/>
              </w:rPr>
              <w:t>(nurodyti sumą skaičiais)</w:t>
            </w:r>
            <w:r w:rsidRPr="00B9787F">
              <w:rPr>
                <w:kern w:val="2"/>
                <w:szCs w:val="24"/>
              </w:rPr>
              <w:t xml:space="preserve"> Eur </w:t>
            </w:r>
            <w:r w:rsidRPr="00B9787F">
              <w:rPr>
                <w:color w:val="4472C4"/>
                <w:kern w:val="2"/>
                <w:szCs w:val="24"/>
              </w:rPr>
              <w:t>(nurodyti sumą žodžiais)</w:t>
            </w:r>
            <w:r w:rsidRPr="00B9787F">
              <w:rPr>
                <w:kern w:val="2"/>
                <w:szCs w:val="24"/>
              </w:rPr>
              <w:t xml:space="preserve"> be PVM.</w:t>
            </w:r>
          </w:p>
          <w:p w14:paraId="7CEFCE1D" w14:textId="77777777" w:rsidR="002D778E" w:rsidRPr="00B9787F" w:rsidRDefault="002D778E" w:rsidP="002D778E">
            <w:pPr>
              <w:jc w:val="both"/>
              <w:rPr>
                <w:kern w:val="2"/>
                <w:szCs w:val="24"/>
              </w:rPr>
            </w:pPr>
            <w:r w:rsidRPr="00B9787F">
              <w:rPr>
                <w:kern w:val="2"/>
                <w:szCs w:val="24"/>
              </w:rPr>
              <w:t xml:space="preserve">PVM sudaro </w:t>
            </w:r>
            <w:r w:rsidRPr="00B9787F">
              <w:rPr>
                <w:color w:val="4472C4"/>
                <w:kern w:val="2"/>
                <w:szCs w:val="24"/>
              </w:rPr>
              <w:t>(nurodyti sumą skaičiais)</w:t>
            </w:r>
            <w:r w:rsidRPr="00B9787F">
              <w:rPr>
                <w:kern w:val="2"/>
                <w:szCs w:val="24"/>
              </w:rPr>
              <w:t xml:space="preserve"> Eur </w:t>
            </w:r>
            <w:r w:rsidRPr="00B9787F">
              <w:rPr>
                <w:color w:val="4472C4"/>
                <w:kern w:val="2"/>
                <w:szCs w:val="24"/>
              </w:rPr>
              <w:t>(nurodyti sumą žodžiais)</w:t>
            </w:r>
            <w:r w:rsidRPr="00B9787F">
              <w:rPr>
                <w:kern w:val="2"/>
                <w:szCs w:val="24"/>
              </w:rPr>
              <w:t>.</w:t>
            </w:r>
          </w:p>
          <w:p w14:paraId="16C31A6F" w14:textId="77777777" w:rsidR="002D778E" w:rsidRPr="00B9787F" w:rsidRDefault="002D778E" w:rsidP="002D778E">
            <w:pPr>
              <w:jc w:val="both"/>
              <w:rPr>
                <w:kern w:val="2"/>
                <w:szCs w:val="24"/>
              </w:rPr>
            </w:pPr>
            <w:r w:rsidRPr="00B9787F">
              <w:rPr>
                <w:kern w:val="2"/>
                <w:szCs w:val="24"/>
              </w:rPr>
              <w:t xml:space="preserve">Sutarties kaina yra </w:t>
            </w:r>
            <w:r w:rsidRPr="00B9787F">
              <w:rPr>
                <w:color w:val="4472C4"/>
                <w:kern w:val="2"/>
                <w:szCs w:val="24"/>
              </w:rPr>
              <w:t>(nurodyti sumą skaičiais)</w:t>
            </w:r>
            <w:r w:rsidRPr="00B9787F">
              <w:rPr>
                <w:kern w:val="2"/>
                <w:szCs w:val="24"/>
              </w:rPr>
              <w:t xml:space="preserve"> Eur </w:t>
            </w:r>
            <w:r w:rsidRPr="00B9787F">
              <w:rPr>
                <w:color w:val="4472C4"/>
                <w:kern w:val="2"/>
                <w:szCs w:val="24"/>
              </w:rPr>
              <w:t>(nurodyti sumą žodžiais)</w:t>
            </w:r>
            <w:r w:rsidRPr="00B9787F">
              <w:rPr>
                <w:kern w:val="2"/>
                <w:szCs w:val="24"/>
              </w:rPr>
              <w:t xml:space="preserve"> Eur su PVM.</w:t>
            </w:r>
          </w:p>
          <w:p w14:paraId="55D9DD61" w14:textId="77777777" w:rsidR="002D778E" w:rsidRPr="00B9787F" w:rsidRDefault="002D778E" w:rsidP="002D778E">
            <w:pPr>
              <w:jc w:val="both"/>
              <w:rPr>
                <w:kern w:val="2"/>
                <w:szCs w:val="24"/>
              </w:rPr>
            </w:pPr>
          </w:p>
          <w:p w14:paraId="1415BED9" w14:textId="0810EF3B" w:rsidR="002D778E" w:rsidRPr="00B9787F" w:rsidRDefault="002D778E" w:rsidP="002D778E">
            <w:pPr>
              <w:jc w:val="both"/>
              <w:rPr>
                <w:color w:val="4472C4"/>
                <w:kern w:val="2"/>
                <w:szCs w:val="24"/>
              </w:rPr>
            </w:pPr>
            <w:r w:rsidRPr="00B9787F">
              <w:rPr>
                <w:color w:val="000000"/>
                <w:kern w:val="2"/>
                <w:szCs w:val="24"/>
              </w:rPr>
              <w:t xml:space="preserve">Šioje Sutartyje Pradinės Sutarties vertė yra lygi </w:t>
            </w:r>
            <w:r w:rsidRPr="00B9787F">
              <w:rPr>
                <w:b/>
                <w:color w:val="000000"/>
                <w:kern w:val="2"/>
                <w:szCs w:val="24"/>
              </w:rPr>
              <w:t>maksimaliai pirkimui skirtai lėšų sumai</w:t>
            </w:r>
            <w:r w:rsidRPr="00B9787F">
              <w:rPr>
                <w:color w:val="000000"/>
                <w:kern w:val="2"/>
                <w:szCs w:val="24"/>
              </w:rPr>
              <w:t xml:space="preserve"> </w:t>
            </w:r>
            <w:r w:rsidRPr="00B9787F">
              <w:rPr>
                <w:b/>
                <w:color w:val="000000"/>
                <w:kern w:val="2"/>
                <w:szCs w:val="24"/>
              </w:rPr>
              <w:t>be PVM</w:t>
            </w:r>
            <w:r w:rsidRPr="00B9787F">
              <w:rPr>
                <w:color w:val="000000"/>
                <w:kern w:val="2"/>
                <w:szCs w:val="24"/>
              </w:rPr>
              <w:t xml:space="preserve"> pirkimo dokumentuose ir Sutartyje nurodytų </w:t>
            </w:r>
            <w:r w:rsidRPr="00B9787F">
              <w:rPr>
                <w:color w:val="000000"/>
                <w:szCs w:val="24"/>
              </w:rPr>
              <w:t>Paslaugų</w:t>
            </w:r>
            <w:r w:rsidRPr="00B9787F">
              <w:rPr>
                <w:color w:val="000000"/>
                <w:kern w:val="2"/>
                <w:szCs w:val="24"/>
              </w:rPr>
              <w:t xml:space="preserve"> įsigijimui.</w:t>
            </w:r>
          </w:p>
        </w:tc>
      </w:tr>
      <w:tr w:rsidR="002D778E" w:rsidRPr="00B9787F" w14:paraId="267D47BF" w14:textId="77777777">
        <w:trPr>
          <w:trHeight w:val="300"/>
        </w:trPr>
        <w:tc>
          <w:tcPr>
            <w:tcW w:w="3094" w:type="dxa"/>
            <w:gridSpan w:val="2"/>
          </w:tcPr>
          <w:p w14:paraId="53EBA4B1" w14:textId="0BC122C4" w:rsidR="002D778E" w:rsidRPr="00B9787F" w:rsidRDefault="002D778E" w:rsidP="002D778E">
            <w:pPr>
              <w:rPr>
                <w:kern w:val="2"/>
                <w:szCs w:val="24"/>
              </w:rPr>
            </w:pPr>
            <w:r w:rsidRPr="00B9787F">
              <w:rPr>
                <w:b/>
                <w:kern w:val="2"/>
                <w:szCs w:val="24"/>
              </w:rPr>
              <w:t xml:space="preserve">5.3. Sutarties kainos / įkainių perskaičiavimas taikant </w:t>
            </w:r>
            <w:r w:rsidRPr="00B9787F">
              <w:rPr>
                <w:b/>
                <w:kern w:val="2"/>
                <w:szCs w:val="24"/>
                <w:u w:val="single"/>
              </w:rPr>
              <w:t>peržiūros</w:t>
            </w:r>
            <w:r w:rsidRPr="00B9787F">
              <w:rPr>
                <w:b/>
                <w:kern w:val="2"/>
                <w:szCs w:val="24"/>
              </w:rPr>
              <w:t xml:space="preserve"> taisykles</w:t>
            </w:r>
          </w:p>
        </w:tc>
        <w:tc>
          <w:tcPr>
            <w:tcW w:w="6441" w:type="dxa"/>
            <w:gridSpan w:val="2"/>
          </w:tcPr>
          <w:p w14:paraId="35A9E16C" w14:textId="46CFEE7A" w:rsidR="002D778E" w:rsidRPr="00B9787F" w:rsidRDefault="002D778E" w:rsidP="002D778E">
            <w:pPr>
              <w:rPr>
                <w:szCs w:val="24"/>
              </w:rPr>
            </w:pPr>
            <w:r w:rsidRPr="00B9787F">
              <w:rPr>
                <w:kern w:val="2"/>
                <w:szCs w:val="24"/>
              </w:rPr>
              <w:t>Sutarties įkainiai bus perskaičiuojami:</w:t>
            </w:r>
          </w:p>
          <w:p w14:paraId="5139C732" w14:textId="77777777" w:rsidR="002D778E" w:rsidRPr="00B9787F" w:rsidRDefault="002D778E" w:rsidP="002D778E">
            <w:pPr>
              <w:rPr>
                <w:kern w:val="2"/>
                <w:szCs w:val="24"/>
              </w:rPr>
            </w:pPr>
            <w:r w:rsidRPr="00B9787F">
              <w:rPr>
                <w:kern w:val="2"/>
                <w:szCs w:val="24"/>
              </w:rPr>
              <w:t>5.3.1. dėl PVM tarifo pasikeitimo;</w:t>
            </w:r>
          </w:p>
          <w:p w14:paraId="662EA503" w14:textId="6A3D39D3" w:rsidR="002D778E" w:rsidRPr="00B9787F" w:rsidRDefault="002D778E" w:rsidP="002D778E">
            <w:pPr>
              <w:rPr>
                <w:color w:val="FF0000"/>
                <w:kern w:val="2"/>
                <w:szCs w:val="24"/>
              </w:rPr>
            </w:pPr>
            <w:r w:rsidRPr="00B9787F">
              <w:rPr>
                <w:kern w:val="2"/>
                <w:szCs w:val="24"/>
              </w:rPr>
              <w:t>5.3.2. dėl kainų lygio pokyčio.</w:t>
            </w:r>
          </w:p>
        </w:tc>
      </w:tr>
      <w:tr w:rsidR="002D778E" w:rsidRPr="00B9787F" w14:paraId="493E8FAB" w14:textId="77777777">
        <w:trPr>
          <w:trHeight w:val="300"/>
        </w:trPr>
        <w:tc>
          <w:tcPr>
            <w:tcW w:w="3094" w:type="dxa"/>
            <w:gridSpan w:val="2"/>
          </w:tcPr>
          <w:p w14:paraId="2F363431" w14:textId="77777777" w:rsidR="002D778E" w:rsidRPr="00B9787F" w:rsidRDefault="002D778E" w:rsidP="002D778E">
            <w:pPr>
              <w:rPr>
                <w:b/>
                <w:kern w:val="2"/>
                <w:szCs w:val="24"/>
              </w:rPr>
            </w:pPr>
            <w:r w:rsidRPr="00B9787F">
              <w:rPr>
                <w:b/>
                <w:kern w:val="2"/>
                <w:szCs w:val="24"/>
              </w:rPr>
              <w:t>5.3.1. Sutarties kainos / įkainių peržiūra dėl PVM tarifo pasikeitimo</w:t>
            </w:r>
          </w:p>
        </w:tc>
        <w:tc>
          <w:tcPr>
            <w:tcW w:w="6441" w:type="dxa"/>
            <w:gridSpan w:val="2"/>
          </w:tcPr>
          <w:p w14:paraId="4D7D126B" w14:textId="0CCE5092" w:rsidR="002D778E" w:rsidRPr="00B9787F" w:rsidRDefault="002D778E" w:rsidP="002D778E">
            <w:pPr>
              <w:jc w:val="both"/>
              <w:rPr>
                <w:szCs w:val="24"/>
              </w:rPr>
            </w:pPr>
            <w:r w:rsidRPr="00B9787F">
              <w:rPr>
                <w:kern w:val="2"/>
                <w:szCs w:val="24"/>
              </w:rPr>
              <w:t>Jeigu Sutarties vykdymo metu pasikeičia PVM mokėjimą reglamentuojantys teisės aktai, darantys tiesioginę įtaką Tiekėjo t</w:t>
            </w:r>
            <w:r w:rsidRPr="00B9787F">
              <w:rPr>
                <w:szCs w:val="24"/>
              </w:rPr>
              <w:t>ei</w:t>
            </w:r>
            <w:r w:rsidRPr="00B9787F">
              <w:rPr>
                <w:kern w:val="2"/>
                <w:szCs w:val="24"/>
              </w:rPr>
              <w:t>kiamų P</w:t>
            </w:r>
            <w:r w:rsidRPr="00B9787F">
              <w:rPr>
                <w:szCs w:val="24"/>
              </w:rPr>
              <w:t>aslaugų</w:t>
            </w:r>
            <w:r w:rsidRPr="00B9787F">
              <w:rPr>
                <w:kern w:val="2"/>
                <w:szCs w:val="24"/>
              </w:rPr>
              <w:t xml:space="preserve"> Sutartyje nurodytiems įkainiams, Sutarties įkainiai perskaičiuojami nekeičiant P</w:t>
            </w:r>
            <w:r w:rsidRPr="00B9787F">
              <w:rPr>
                <w:szCs w:val="24"/>
              </w:rPr>
              <w:t>aslaugų</w:t>
            </w:r>
            <w:r w:rsidRPr="00B9787F">
              <w:rPr>
                <w:kern w:val="2"/>
                <w:szCs w:val="24"/>
              </w:rPr>
              <w:t xml:space="preserve"> įkainio be PVM.</w:t>
            </w:r>
          </w:p>
          <w:p w14:paraId="52386BCF" w14:textId="77777777" w:rsidR="002D778E" w:rsidRPr="00B9787F" w:rsidRDefault="002D778E" w:rsidP="002D778E">
            <w:pPr>
              <w:jc w:val="both"/>
              <w:rPr>
                <w:kern w:val="2"/>
                <w:szCs w:val="24"/>
              </w:rPr>
            </w:pPr>
          </w:p>
          <w:p w14:paraId="20571E9F" w14:textId="14CEB429" w:rsidR="002D778E" w:rsidRPr="00B9787F" w:rsidRDefault="002D778E" w:rsidP="002D778E">
            <w:pPr>
              <w:jc w:val="both"/>
              <w:rPr>
                <w:szCs w:val="24"/>
              </w:rPr>
            </w:pPr>
            <w:r w:rsidRPr="00B9787F">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sidRPr="00B9787F">
              <w:rPr>
                <w:szCs w:val="24"/>
              </w:rPr>
              <w:t>aslaugų</w:t>
            </w:r>
            <w:r w:rsidRPr="00B9787F">
              <w:rPr>
                <w:kern w:val="2"/>
                <w:szCs w:val="24"/>
              </w:rPr>
              <w:t xml:space="preserve"> dalį, kurios bus teikiamos nuo Šalių pasirašyto Susitarimo įsigaliojimo dienos.</w:t>
            </w:r>
          </w:p>
        </w:tc>
      </w:tr>
      <w:tr w:rsidR="002D778E" w:rsidRPr="00B9787F" w14:paraId="664B1697" w14:textId="77777777">
        <w:trPr>
          <w:trHeight w:val="300"/>
        </w:trPr>
        <w:tc>
          <w:tcPr>
            <w:tcW w:w="3094" w:type="dxa"/>
            <w:gridSpan w:val="2"/>
          </w:tcPr>
          <w:p w14:paraId="001A6369" w14:textId="77777777" w:rsidR="002D778E" w:rsidRPr="00B9787F" w:rsidRDefault="002D778E" w:rsidP="002D778E">
            <w:pPr>
              <w:rPr>
                <w:szCs w:val="24"/>
              </w:rPr>
            </w:pPr>
            <w:r w:rsidRPr="00B9787F">
              <w:rPr>
                <w:b/>
                <w:bCs/>
                <w:kern w:val="2"/>
                <w:szCs w:val="24"/>
              </w:rPr>
              <w:t>5.3.2.</w:t>
            </w:r>
            <w:r w:rsidRPr="00B9787F">
              <w:rPr>
                <w:kern w:val="2"/>
                <w:szCs w:val="24"/>
              </w:rPr>
              <w:t xml:space="preserve"> </w:t>
            </w:r>
            <w:r w:rsidRPr="00B9787F">
              <w:rPr>
                <w:b/>
                <w:bCs/>
                <w:kern w:val="2"/>
                <w:szCs w:val="24"/>
              </w:rPr>
              <w:t>Sutarties kainos / įkainių peržiūra dėl kitų mokesčių, lemiančių Paslaugų kainos / įkainių pokytį, pasikeitimo</w:t>
            </w:r>
          </w:p>
        </w:tc>
        <w:tc>
          <w:tcPr>
            <w:tcW w:w="6441" w:type="dxa"/>
            <w:gridSpan w:val="2"/>
          </w:tcPr>
          <w:p w14:paraId="0F646B7E" w14:textId="77777777" w:rsidR="002D778E" w:rsidRPr="00B9787F" w:rsidRDefault="002D778E" w:rsidP="002D778E">
            <w:pPr>
              <w:rPr>
                <w:kern w:val="2"/>
                <w:szCs w:val="24"/>
              </w:rPr>
            </w:pPr>
            <w:r w:rsidRPr="00B9787F">
              <w:rPr>
                <w:kern w:val="2"/>
                <w:szCs w:val="24"/>
              </w:rPr>
              <w:t>Netaikoma</w:t>
            </w:r>
          </w:p>
          <w:p w14:paraId="1A7C8B08" w14:textId="77777777" w:rsidR="002D778E" w:rsidRPr="00B9787F" w:rsidRDefault="002D778E" w:rsidP="002D778E">
            <w:pPr>
              <w:rPr>
                <w:kern w:val="2"/>
                <w:szCs w:val="24"/>
              </w:rPr>
            </w:pPr>
          </w:p>
          <w:p w14:paraId="321E821F" w14:textId="77777777" w:rsidR="002D778E" w:rsidRPr="00B9787F" w:rsidRDefault="002D778E" w:rsidP="002D778E">
            <w:pPr>
              <w:rPr>
                <w:kern w:val="2"/>
                <w:szCs w:val="24"/>
              </w:rPr>
            </w:pPr>
          </w:p>
          <w:p w14:paraId="5772B308" w14:textId="0C7E0BC1" w:rsidR="002D778E" w:rsidRPr="00B9787F" w:rsidRDefault="002D778E" w:rsidP="002D778E">
            <w:pPr>
              <w:rPr>
                <w:szCs w:val="24"/>
              </w:rPr>
            </w:pPr>
          </w:p>
        </w:tc>
      </w:tr>
      <w:tr w:rsidR="002D778E" w:rsidRPr="00B9787F" w14:paraId="022882B0" w14:textId="77777777">
        <w:trPr>
          <w:trHeight w:val="300"/>
        </w:trPr>
        <w:tc>
          <w:tcPr>
            <w:tcW w:w="3094" w:type="dxa"/>
            <w:gridSpan w:val="2"/>
          </w:tcPr>
          <w:p w14:paraId="6060A47B" w14:textId="7CE0D2FA" w:rsidR="002D778E" w:rsidRPr="00B9787F" w:rsidRDefault="002D778E" w:rsidP="002D778E">
            <w:pPr>
              <w:rPr>
                <w:bCs/>
                <w:kern w:val="2"/>
                <w:szCs w:val="24"/>
              </w:rPr>
            </w:pPr>
            <w:r w:rsidRPr="00B9787F">
              <w:rPr>
                <w:b/>
                <w:kern w:val="2"/>
                <w:szCs w:val="24"/>
              </w:rPr>
              <w:t>5.3.3. Sutarties kainos / įkainių peržiūra dėl kainų lygio pokyčio</w:t>
            </w:r>
          </w:p>
          <w:p w14:paraId="7692EB0E" w14:textId="77777777" w:rsidR="002D778E" w:rsidRPr="00B9787F" w:rsidRDefault="002D778E" w:rsidP="002D778E">
            <w:pPr>
              <w:rPr>
                <w:kern w:val="2"/>
                <w:szCs w:val="24"/>
              </w:rPr>
            </w:pPr>
          </w:p>
          <w:p w14:paraId="34D2BE09" w14:textId="01AF8738" w:rsidR="002D778E" w:rsidRPr="00B9787F" w:rsidRDefault="002D778E" w:rsidP="002D778E">
            <w:pPr>
              <w:rPr>
                <w:b/>
                <w:kern w:val="2"/>
                <w:szCs w:val="24"/>
              </w:rPr>
            </w:pPr>
          </w:p>
        </w:tc>
        <w:tc>
          <w:tcPr>
            <w:tcW w:w="6441" w:type="dxa"/>
            <w:gridSpan w:val="2"/>
          </w:tcPr>
          <w:p w14:paraId="21B47F8A" w14:textId="4DD9DD61" w:rsidR="002D778E" w:rsidRPr="00B9787F" w:rsidRDefault="002D778E" w:rsidP="002D778E">
            <w:pPr>
              <w:tabs>
                <w:tab w:val="left" w:pos="567"/>
              </w:tabs>
              <w:jc w:val="both"/>
              <w:rPr>
                <w:iCs/>
                <w:szCs w:val="24"/>
              </w:rPr>
            </w:pPr>
            <w:r w:rsidRPr="00B9787F">
              <w:rPr>
                <w:szCs w:val="24"/>
              </w:rPr>
              <w:t xml:space="preserve">5.3.3.1. Bet kuri Sutarties Šalis Sutarties galiojimo metu turi teisę inicijuoti Sutarties įkainių peržiūrą (keitimą) ne anksčiau kaip po 6 (šešių) mėnesių nuo paskutinės pasiūlymų pateikimo termino dienos  (jeigu peržiūra jau buvo atlikta – nuo Susitarimo dėl paskutinio perskaičiavimo pagal šį Specialiųjų sąlygų punktą įsigaliojimo dienos), jeigu </w:t>
            </w:r>
            <w:r w:rsidRPr="00B9787F">
              <w:rPr>
                <w:kern w:val="2"/>
                <w:szCs w:val="24"/>
                <w:shd w:val="clear" w:color="auto" w:fill="FFFFFF"/>
              </w:rPr>
              <w:t xml:space="preserve">Valstybės duomenų agentūros viešai Oficialiosios statistikos portale paskelbto indekso,  </w:t>
            </w:r>
            <w:r w:rsidRPr="00B9787F">
              <w:rPr>
                <w:iCs/>
                <w:szCs w:val="24"/>
              </w:rPr>
              <w:t xml:space="preserve">nurodyto Sutarties 5.3.3. papunktyje, procentinis pasikeitimas (padidėjimas/sumažėjimas) yra didesnis nei 5 (penki) proc., lyginant su buvusiu pasiūlymų pateikimo termino dieną. Dar po metų Sutarties  įkainių didinimas/mažinimas galimas, jei, praėjus metams po Sutarties įkainių pakeitimo dėl indekso procentinis pasikeitimas (padidėjimas/sumažėjimas) yra didesnis nei 5 (penki) proc., lyginant su buvusiu Sutarties įkainių paskutinio </w:t>
            </w:r>
            <w:r w:rsidRPr="00B9787F">
              <w:rPr>
                <w:iCs/>
                <w:szCs w:val="24"/>
              </w:rPr>
              <w:lastRenderedPageBreak/>
              <w:t>pakeitimo metu. Sutarties kainos įkainiai didinami/mažinami tiek procentų, kiek padidėja/sumažėja indeksas.</w:t>
            </w:r>
          </w:p>
          <w:p w14:paraId="248D9E76" w14:textId="43CE2BF6" w:rsidR="002D778E" w:rsidRPr="00B9787F" w:rsidRDefault="002D778E" w:rsidP="002D778E">
            <w:pPr>
              <w:jc w:val="both"/>
              <w:rPr>
                <w:iCs/>
                <w:szCs w:val="24"/>
              </w:rPr>
            </w:pPr>
            <w:r w:rsidRPr="00B9787F">
              <w:rPr>
                <w:iCs/>
                <w:szCs w:val="24"/>
              </w:rPr>
              <w:t>5.3.3. Tiekėjo teikiamos Paslaugos indeksuojamos, taikant žemiau nurodytus Lietuvos statistikos departamento kainų pokyčių reikšmes:</w:t>
            </w:r>
          </w:p>
          <w:p w14:paraId="6804D9B9" w14:textId="409B7A78" w:rsidR="002D778E" w:rsidRPr="00B9787F" w:rsidRDefault="002D778E" w:rsidP="002D778E">
            <w:pPr>
              <w:jc w:val="both"/>
              <w:rPr>
                <w:iCs/>
                <w:szCs w:val="24"/>
                <w:highlight w:val="green"/>
              </w:rPr>
            </w:pPr>
            <w:r w:rsidRPr="00B9787F">
              <w:rPr>
                <w:iCs/>
                <w:szCs w:val="24"/>
              </w:rPr>
              <w:t xml:space="preserve">5.3.3.1. </w:t>
            </w:r>
            <w:r>
              <w:rPr>
                <w:iCs/>
                <w:szCs w:val="24"/>
              </w:rPr>
              <w:t>Pasiūlymo</w:t>
            </w:r>
            <w:r w:rsidRPr="00B9787F">
              <w:rPr>
                <w:iCs/>
                <w:szCs w:val="24"/>
              </w:rPr>
              <w:t xml:space="preserve"> (Sutarties priedas Nr. 2) 4.1, 4.6, 4.7 p. numatytoms paslaugos perskaičiuojamos, taikant  Ūkio subjektams suteiktų paslaugų kainų pokyčių (2015 m. – 100) (ketvirtinio) M702 (Konsultacinė valdymo veikla) reikšmę;</w:t>
            </w:r>
          </w:p>
          <w:p w14:paraId="1D218BA4" w14:textId="0883C06A" w:rsidR="002D778E" w:rsidRPr="00B9787F" w:rsidRDefault="002D778E" w:rsidP="002D778E">
            <w:pPr>
              <w:jc w:val="both"/>
              <w:rPr>
                <w:iCs/>
                <w:szCs w:val="24"/>
              </w:rPr>
            </w:pPr>
            <w:r w:rsidRPr="00B9787F">
              <w:rPr>
                <w:iCs/>
                <w:szCs w:val="24"/>
              </w:rPr>
              <w:t xml:space="preserve">5.3.3.2. </w:t>
            </w:r>
            <w:r>
              <w:rPr>
                <w:iCs/>
                <w:szCs w:val="24"/>
              </w:rPr>
              <w:t>Pasiūlymo</w:t>
            </w:r>
            <w:r w:rsidRPr="00B9787F">
              <w:rPr>
                <w:iCs/>
                <w:szCs w:val="24"/>
              </w:rPr>
              <w:t xml:space="preserve"> (Sutarties priedas Nr. 2) 4.3. p. numatytos paslaugos perskaičiuojamos, taikant Vartojimo prekių ir paslaugų kainų indeksą</w:t>
            </w:r>
            <w:r w:rsidRPr="00B9787F">
              <w:rPr>
                <w:rStyle w:val="Puslapioinaosnuoroda"/>
                <w:iCs/>
                <w:szCs w:val="24"/>
              </w:rPr>
              <w:footnoteReference w:id="2"/>
            </w:r>
            <w:r w:rsidRPr="00B9787F">
              <w:rPr>
                <w:iCs/>
                <w:szCs w:val="24"/>
              </w:rPr>
              <w:t xml:space="preserve"> (Būsto apstatymo, namų ūkio įranga ir kasdieninė namų priežiūra);</w:t>
            </w:r>
          </w:p>
          <w:p w14:paraId="2AF6C89A" w14:textId="7D10BE0F" w:rsidR="002D778E" w:rsidRPr="00B9787F" w:rsidRDefault="002D778E" w:rsidP="002D778E">
            <w:pPr>
              <w:jc w:val="both"/>
              <w:rPr>
                <w:iCs/>
                <w:szCs w:val="24"/>
              </w:rPr>
            </w:pPr>
            <w:r w:rsidRPr="00B9787F">
              <w:rPr>
                <w:iCs/>
                <w:szCs w:val="24"/>
              </w:rPr>
              <w:t xml:space="preserve">5.3.3.3. </w:t>
            </w:r>
            <w:r>
              <w:rPr>
                <w:iCs/>
                <w:szCs w:val="24"/>
              </w:rPr>
              <w:t>Pasiūlymo</w:t>
            </w:r>
            <w:r w:rsidRPr="00B9787F">
              <w:rPr>
                <w:iCs/>
                <w:szCs w:val="24"/>
              </w:rPr>
              <w:t xml:space="preserve"> (Sutarties priedas Nr. 2) 4.4. p., 4.5.1–4.5.8 papunkčiuose numatytos paslaugos perskaičiuojamos, taikant Ūkio subjektams suteiktų paslaugų kainų pokyči</w:t>
            </w:r>
            <w:r>
              <w:rPr>
                <w:iCs/>
                <w:szCs w:val="24"/>
              </w:rPr>
              <w:t>ų</w:t>
            </w:r>
            <w:r w:rsidRPr="00B9787F">
              <w:rPr>
                <w:iCs/>
                <w:szCs w:val="24"/>
              </w:rPr>
              <w:t xml:space="preserve"> (2015 m. – 100) (ketvirtinio) N82 </w:t>
            </w:r>
            <w:r>
              <w:rPr>
                <w:iCs/>
                <w:szCs w:val="24"/>
              </w:rPr>
              <w:t>„</w:t>
            </w:r>
            <w:r w:rsidRPr="00B9787F">
              <w:rPr>
                <w:iCs/>
                <w:szCs w:val="24"/>
              </w:rPr>
              <w:t>Administracinė veikla, įstaigų ir kitų verslo įmonių aptarnavimo veikla</w:t>
            </w:r>
            <w:r>
              <w:rPr>
                <w:iCs/>
                <w:szCs w:val="24"/>
              </w:rPr>
              <w:t>“</w:t>
            </w:r>
            <w:r w:rsidRPr="00B9787F">
              <w:rPr>
                <w:iCs/>
                <w:szCs w:val="24"/>
              </w:rPr>
              <w:t xml:space="preserve"> reikšmę. Pasiūlymo 4.5.9 p., 4.5.10 p. numatytos paslaugos perskaičiuojamos,  taikant Ūkio subjektams suteiktų paslaugų kainų pokyčiai (2015 m. – 100) tipas – „Valymo veikla” (N812) reikšmę;</w:t>
            </w:r>
          </w:p>
          <w:p w14:paraId="587A945C" w14:textId="46FE0747" w:rsidR="002D778E" w:rsidRPr="00B9787F" w:rsidRDefault="002D778E" w:rsidP="002D778E">
            <w:pPr>
              <w:jc w:val="both"/>
              <w:rPr>
                <w:iCs/>
                <w:szCs w:val="24"/>
              </w:rPr>
            </w:pPr>
            <w:r w:rsidRPr="00B9787F">
              <w:rPr>
                <w:iCs/>
                <w:szCs w:val="24"/>
              </w:rPr>
              <w:t xml:space="preserve">5.3.3.4. </w:t>
            </w:r>
            <w:r>
              <w:rPr>
                <w:iCs/>
                <w:szCs w:val="24"/>
              </w:rPr>
              <w:t>Pasiūlymo</w:t>
            </w:r>
            <w:r w:rsidRPr="00B9787F">
              <w:rPr>
                <w:iCs/>
                <w:szCs w:val="24"/>
              </w:rPr>
              <w:t xml:space="preserve"> (Sutarties priedas Nr. 2) 4.6 p. numatytos paslaugos perskaičiuojamos,  taikant Ūkio subjektams suteiktų paslaugų kainų pokyčiai  (2015 m. – 100) (ketvirtinio) H5229 „Kita transportui būdingų paslaugų veikla“ reikšmę.</w:t>
            </w:r>
          </w:p>
          <w:p w14:paraId="02B9F6AF" w14:textId="665AA24C" w:rsidR="002D778E" w:rsidRPr="00B9787F" w:rsidRDefault="002D778E" w:rsidP="002D778E">
            <w:pPr>
              <w:jc w:val="both"/>
              <w:rPr>
                <w:kern w:val="2"/>
                <w:szCs w:val="24"/>
                <w:shd w:val="clear" w:color="auto" w:fill="FFFFFF"/>
              </w:rPr>
            </w:pPr>
            <w:r w:rsidRPr="00B9787F">
              <w:rPr>
                <w:kern w:val="2"/>
                <w:szCs w:val="24"/>
              </w:rPr>
              <w:t xml:space="preserve">5.3.3.2. Sutarties </w:t>
            </w:r>
            <w:r w:rsidRPr="00B9787F">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3E112443" w:rsidR="002D778E" w:rsidRPr="00B9787F" w:rsidRDefault="002D778E" w:rsidP="002D778E">
            <w:pPr>
              <w:jc w:val="both"/>
              <w:rPr>
                <w:kern w:val="2"/>
                <w:szCs w:val="24"/>
                <w:shd w:val="clear" w:color="auto" w:fill="FFFFFF"/>
              </w:rPr>
            </w:pPr>
            <w:r w:rsidRPr="00B9787F">
              <w:rPr>
                <w:kern w:val="2"/>
                <w:szCs w:val="24"/>
              </w:rPr>
              <w:t xml:space="preserve">5.3.3.3. </w:t>
            </w:r>
            <w:r w:rsidRPr="00B9787F">
              <w:rPr>
                <w:kern w:val="2"/>
                <w:szCs w:val="24"/>
                <w:shd w:val="clear" w:color="auto" w:fill="FFFFFF"/>
              </w:rPr>
              <w:t>Jeigu P</w:t>
            </w:r>
            <w:r w:rsidRPr="00B9787F">
              <w:rPr>
                <w:szCs w:val="24"/>
              </w:rPr>
              <w:t>aslaugų teikimas</w:t>
            </w:r>
            <w:r w:rsidRPr="00B9787F">
              <w:rPr>
                <w:kern w:val="2"/>
                <w:szCs w:val="24"/>
                <w:shd w:val="clear" w:color="auto" w:fill="FFFFFF"/>
              </w:rPr>
              <w:t xml:space="preserve"> vėluoja dėl Tiekėjo kaltės, uždelstų suteikti P</w:t>
            </w:r>
            <w:r w:rsidRPr="00B9787F">
              <w:rPr>
                <w:szCs w:val="24"/>
              </w:rPr>
              <w:t>aslaugų</w:t>
            </w:r>
            <w:r w:rsidRPr="00B9787F">
              <w:rPr>
                <w:kern w:val="2"/>
                <w:szCs w:val="24"/>
                <w:shd w:val="clear" w:color="auto" w:fill="FFFFFF"/>
              </w:rPr>
              <w:t xml:space="preserve"> įkainiai nėra perskaičiuojami dėl kainų lygio kilimo (gali būti mažinami, tačiau negali būti didinami).</w:t>
            </w:r>
          </w:p>
          <w:p w14:paraId="37296D19" w14:textId="21AACBAE" w:rsidR="002D778E" w:rsidRPr="00B9787F" w:rsidRDefault="002D778E" w:rsidP="002D778E">
            <w:pPr>
              <w:jc w:val="both"/>
              <w:rPr>
                <w:kern w:val="2"/>
                <w:szCs w:val="24"/>
                <w:shd w:val="clear" w:color="auto" w:fill="FFFFFF"/>
              </w:rPr>
            </w:pPr>
            <w:r w:rsidRPr="00B9787F">
              <w:rPr>
                <w:kern w:val="2"/>
                <w:szCs w:val="24"/>
              </w:rPr>
              <w:t xml:space="preserve">5.3.3.4. Atlikdamos Sutarties įkainių peržiūrą </w:t>
            </w:r>
            <w:r w:rsidRPr="00B9787F">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išduotą dokumentą ar patvirtinimą, </w:t>
            </w:r>
            <w:r w:rsidRPr="00B9787F">
              <w:rPr>
                <w:iCs/>
                <w:szCs w:val="24"/>
              </w:rPr>
              <w:t xml:space="preserve">pagrindžiantį Sutartyje nurodytų aplinkybių, suteikiančių teisę keisti sutarties įkainius, egzistavimą, t. y. dokumentą patvirtinantį </w:t>
            </w:r>
            <w:r w:rsidRPr="00B9787F">
              <w:rPr>
                <w:kern w:val="2"/>
                <w:szCs w:val="24"/>
                <w:shd w:val="clear" w:color="auto" w:fill="FFFFFF"/>
              </w:rPr>
              <w:t xml:space="preserve"> </w:t>
            </w:r>
            <w:r w:rsidRPr="00B9787F">
              <w:rPr>
                <w:iCs/>
                <w:szCs w:val="24"/>
              </w:rPr>
              <w:t>panašių kainų pokyčio dydį per atitinkamą laikotarpį</w:t>
            </w:r>
            <w:r w:rsidRPr="00B9787F" w:rsidDel="008A518D">
              <w:rPr>
                <w:kern w:val="2"/>
                <w:szCs w:val="24"/>
                <w:shd w:val="clear" w:color="auto" w:fill="FFFFFF"/>
              </w:rPr>
              <w:t xml:space="preserve"> </w:t>
            </w:r>
          </w:p>
          <w:p w14:paraId="4B4B2449" w14:textId="48373642" w:rsidR="002D778E" w:rsidRPr="00B9787F" w:rsidRDefault="002D778E" w:rsidP="002D778E">
            <w:pPr>
              <w:jc w:val="both"/>
              <w:rPr>
                <w:kern w:val="2"/>
                <w:szCs w:val="24"/>
                <w:shd w:val="clear" w:color="auto" w:fill="FFFFFF"/>
              </w:rPr>
            </w:pPr>
            <w:r w:rsidRPr="00B9787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CBBD3F2" w14:textId="15B46BCF" w:rsidR="002D778E" w:rsidRPr="00B9787F" w:rsidRDefault="002D778E" w:rsidP="002D778E">
            <w:pPr>
              <w:jc w:val="both"/>
              <w:rPr>
                <w:szCs w:val="24"/>
              </w:rPr>
            </w:pPr>
            <w:r w:rsidRPr="00B9787F">
              <w:rPr>
                <w:kern w:val="2"/>
                <w:szCs w:val="24"/>
                <w:shd w:val="clear" w:color="auto" w:fill="FFFFFF"/>
              </w:rPr>
              <w:lastRenderedPageBreak/>
              <w:t>5.3.3.6. Nauji Sutarties įkainiai apskaičiuojami pagal žemiau pateiktą formulę:</w:t>
            </w:r>
          </w:p>
          <w:p w14:paraId="6CBEB311" w14:textId="77777777" w:rsidR="002D778E" w:rsidRPr="00B9787F" w:rsidRDefault="002D778E" w:rsidP="002D778E">
            <w:pPr>
              <w:jc w:val="both"/>
              <w:rPr>
                <w:szCs w:val="24"/>
              </w:rPr>
            </w:pPr>
          </w:p>
          <w:p w14:paraId="6BE8A057" w14:textId="77777777" w:rsidR="00BE1FCA" w:rsidRDefault="00730AFE" w:rsidP="002D778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D778E" w:rsidRPr="00B9787F">
              <w:rPr>
                <w:kern w:val="2"/>
                <w:szCs w:val="24"/>
              </w:rPr>
              <w:t xml:space="preserve">, kur </w:t>
            </w:r>
          </w:p>
          <w:p w14:paraId="10FEABBB" w14:textId="77777777" w:rsidR="00BE1FCA" w:rsidRDefault="00BE1FCA" w:rsidP="002D778E">
            <w:pPr>
              <w:jc w:val="both"/>
              <w:textAlignment w:val="baseline"/>
              <w:rPr>
                <w:kern w:val="2"/>
                <w:szCs w:val="24"/>
              </w:rPr>
            </w:pPr>
          </w:p>
          <w:p w14:paraId="6AE8904E" w14:textId="1252E3ED" w:rsidR="002D778E" w:rsidRPr="00B9787F" w:rsidRDefault="002D778E" w:rsidP="002D778E">
            <w:pPr>
              <w:jc w:val="both"/>
              <w:textAlignment w:val="baseline"/>
              <w:rPr>
                <w:kern w:val="2"/>
                <w:szCs w:val="24"/>
              </w:rPr>
            </w:pPr>
            <w:r w:rsidRPr="00B9787F">
              <w:rPr>
                <w:kern w:val="2"/>
                <w:szCs w:val="24"/>
              </w:rPr>
              <w:t>a –įkainis (Eur be PVM) (jei peržiūra jau buvo atlikta, tai po paskutinio perskaičiavimo)</w:t>
            </w:r>
          </w:p>
          <w:p w14:paraId="76F4E75C" w14:textId="391AB517" w:rsidR="002D778E" w:rsidRPr="00B9787F" w:rsidRDefault="002D778E" w:rsidP="002D778E">
            <w:pPr>
              <w:jc w:val="both"/>
              <w:textAlignment w:val="baseline"/>
              <w:rPr>
                <w:szCs w:val="24"/>
              </w:rPr>
            </w:pPr>
            <w:r w:rsidRPr="00B9787F">
              <w:rPr>
                <w:kern w:val="2"/>
                <w:szCs w:val="24"/>
              </w:rPr>
              <w:t>a</w:t>
            </w:r>
            <w:r w:rsidRPr="00B9787F">
              <w:rPr>
                <w:kern w:val="2"/>
                <w:szCs w:val="24"/>
                <w:vertAlign w:val="subscript"/>
              </w:rPr>
              <w:t>1</w:t>
            </w:r>
            <w:r w:rsidRPr="00B9787F">
              <w:rPr>
                <w:kern w:val="2"/>
                <w:szCs w:val="24"/>
              </w:rPr>
              <w:t xml:space="preserve"> – perskaičiuotas (pakeistas) įkainis (Eur be PVM)</w:t>
            </w:r>
          </w:p>
          <w:p w14:paraId="2C5CAB56" w14:textId="755989A6" w:rsidR="002D778E" w:rsidRDefault="002D778E" w:rsidP="002D778E">
            <w:pPr>
              <w:jc w:val="both"/>
              <w:textAlignment w:val="baseline"/>
              <w:rPr>
                <w:kern w:val="2"/>
                <w:szCs w:val="24"/>
              </w:rPr>
            </w:pPr>
            <w:r w:rsidRPr="00B9787F">
              <w:rPr>
                <w:kern w:val="2"/>
                <w:szCs w:val="24"/>
              </w:rPr>
              <w:t>k – pagal vartotojų kainų indeksą apskaičiuotas Vartojimo prekių ir paslaugų kainų pokytis (padidėjimas arba sumažėjimas) (%). „k“ reikšmė skaičiuojama pagal formulę:</w:t>
            </w:r>
          </w:p>
          <w:p w14:paraId="60CFE56F" w14:textId="77777777" w:rsidR="00BE1FCA" w:rsidRPr="00B9787F" w:rsidRDefault="00BE1FCA" w:rsidP="002D778E">
            <w:pPr>
              <w:jc w:val="both"/>
              <w:textAlignment w:val="baseline"/>
              <w:rPr>
                <w:szCs w:val="24"/>
              </w:rPr>
            </w:pPr>
          </w:p>
          <w:p w14:paraId="7A25BFE8" w14:textId="77777777" w:rsidR="002D778E" w:rsidRDefault="002D778E" w:rsidP="002D778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9787F">
              <w:rPr>
                <w:kern w:val="2"/>
                <w:szCs w:val="24"/>
              </w:rPr>
              <w:t>, (proc.) kur</w:t>
            </w:r>
          </w:p>
          <w:p w14:paraId="266B7863" w14:textId="77777777" w:rsidR="00BE1FCA" w:rsidRPr="00B9787F" w:rsidRDefault="00BE1FCA" w:rsidP="002D778E">
            <w:pPr>
              <w:jc w:val="both"/>
              <w:textAlignment w:val="baseline"/>
              <w:rPr>
                <w:kern w:val="2"/>
                <w:szCs w:val="24"/>
              </w:rPr>
            </w:pPr>
          </w:p>
          <w:p w14:paraId="154013EE" w14:textId="45348D01" w:rsidR="002D778E" w:rsidRPr="00B9787F" w:rsidRDefault="002D778E" w:rsidP="002D778E">
            <w:pPr>
              <w:jc w:val="both"/>
              <w:textAlignment w:val="baseline"/>
            </w:pPr>
            <w:r w:rsidRPr="00B9787F">
              <w:rPr>
                <w:kern w:val="2"/>
              </w:rPr>
              <w:t>Ind</w:t>
            </w:r>
            <w:r w:rsidRPr="00B9787F">
              <w:rPr>
                <w:kern w:val="2"/>
                <w:vertAlign w:val="subscript"/>
              </w:rPr>
              <w:t>naujausias</w:t>
            </w:r>
            <w:r w:rsidRPr="00B9787F">
              <w:rPr>
                <w:kern w:val="2"/>
              </w:rPr>
              <w:t xml:space="preserve"> – kreipimosi dėl įkainių peržiūros išsiuntimo kitai Šaliai dieną paskelbtas naujausias vartojimo prekių ir paslaugų indeksas.</w:t>
            </w:r>
          </w:p>
          <w:p w14:paraId="5649539F" w14:textId="06101BA6" w:rsidR="002D778E" w:rsidRPr="00B9787F" w:rsidRDefault="002D778E" w:rsidP="002D778E">
            <w:pPr>
              <w:jc w:val="both"/>
            </w:pPr>
            <w:r w:rsidRPr="00B9787F">
              <w:rPr>
                <w:kern w:val="2"/>
              </w:rPr>
              <w:t>Ind</w:t>
            </w:r>
            <w:r w:rsidRPr="00B9787F">
              <w:rPr>
                <w:kern w:val="2"/>
                <w:vertAlign w:val="subscript"/>
              </w:rPr>
              <w:t>pradžia</w:t>
            </w:r>
            <w:r w:rsidRPr="00B9787F">
              <w:rPr>
                <w:kern w:val="2"/>
              </w:rPr>
              <w:t xml:space="preserve"> – laikotarpio pradžios datos (mėnesio) vartojimo prekių ir paslaugų indeksas . Pirmojo perskaičiavimo atveju laikotarpio pradžia (mėnuo) yra</w:t>
            </w:r>
            <w:r w:rsidRPr="00B9787F">
              <w:t xml:space="preserve"> paskutinės pasiūlymų pateikimo termino dienos mėnuo</w:t>
            </w:r>
            <w:r w:rsidRPr="00B9787F">
              <w:rPr>
                <w:kern w:val="2"/>
                <w:szCs w:val="24"/>
                <w:shd w:val="clear" w:color="auto" w:fill="FFFFFF"/>
              </w:rPr>
              <w:t>.</w:t>
            </w:r>
            <w:r w:rsidRPr="00B9787F">
              <w:rPr>
                <w:kern w:val="2"/>
              </w:rPr>
              <w:t xml:space="preserve"> Antrojo ir vėlesnių perskaičiavimų atveju laikotarpio pradžia (mėnuo) yra paskutinio perskaičiavimo metu naudotos paskelbto atitinkamo indekso reikšmės mėnuo.</w:t>
            </w:r>
          </w:p>
          <w:p w14:paraId="5619E383" w14:textId="1EE85FDF" w:rsidR="002D778E" w:rsidRPr="00B9787F" w:rsidRDefault="002D778E" w:rsidP="002D778E">
            <w:pPr>
              <w:jc w:val="both"/>
              <w:rPr>
                <w:kern w:val="2"/>
                <w:szCs w:val="24"/>
                <w:shd w:val="clear" w:color="auto" w:fill="FFFFFF"/>
              </w:rPr>
            </w:pPr>
            <w:r w:rsidRPr="00B9787F">
              <w:rPr>
                <w:kern w:val="2"/>
                <w:szCs w:val="24"/>
              </w:rPr>
              <w:t xml:space="preserve">5.3.3.7. </w:t>
            </w:r>
            <w:r w:rsidRPr="00B9787F">
              <w:rPr>
                <w:kern w:val="2"/>
                <w:szCs w:val="24"/>
                <w:shd w:val="clear" w:color="auto" w:fill="FFFFFF"/>
              </w:rPr>
              <w:t xml:space="preserve">Skaičiavimams indeksų reikšmės imamos </w:t>
            </w:r>
            <w:r w:rsidRPr="00B9787F">
              <w:rPr>
                <w:b/>
                <w:kern w:val="2"/>
                <w:szCs w:val="24"/>
                <w:shd w:val="clear" w:color="auto" w:fill="FFFFFF"/>
              </w:rPr>
              <w:t>keturių</w:t>
            </w:r>
            <w:r w:rsidRPr="00B9787F">
              <w:rPr>
                <w:kern w:val="2"/>
                <w:szCs w:val="24"/>
                <w:shd w:val="clear" w:color="auto" w:fill="FFFFFF"/>
              </w:rPr>
              <w:t xml:space="preserve"> skaitmenų po kablelio tikslumu. Apskaičiuotas pokytis (k) tolimesniems skaičiavimams naudojamas suapvalinus iki </w:t>
            </w:r>
            <w:r w:rsidRPr="00B9787F">
              <w:rPr>
                <w:b/>
                <w:kern w:val="2"/>
                <w:szCs w:val="24"/>
                <w:shd w:val="clear" w:color="auto" w:fill="FFFFFF"/>
              </w:rPr>
              <w:t>vieno</w:t>
            </w:r>
            <w:r w:rsidRPr="00B9787F">
              <w:rPr>
                <w:kern w:val="2"/>
                <w:szCs w:val="24"/>
                <w:shd w:val="clear" w:color="auto" w:fill="FFFFFF"/>
              </w:rPr>
              <w:t xml:space="preserve"> skaitmens po kablelio, o apskaičiuotas įkainis „a</w:t>
            </w:r>
            <w:r w:rsidRPr="00B9787F">
              <w:rPr>
                <w:kern w:val="2"/>
                <w:szCs w:val="24"/>
                <w:shd w:val="clear" w:color="auto" w:fill="FFFFFF"/>
                <w:vertAlign w:val="subscript"/>
              </w:rPr>
              <w:t>1</w:t>
            </w:r>
            <w:r w:rsidRPr="00B9787F">
              <w:rPr>
                <w:kern w:val="2"/>
                <w:szCs w:val="24"/>
                <w:shd w:val="clear" w:color="auto" w:fill="FFFFFF"/>
              </w:rPr>
              <w:t xml:space="preserve">“ suapvalinamas iki </w:t>
            </w:r>
            <w:r w:rsidRPr="00B9787F">
              <w:rPr>
                <w:b/>
                <w:kern w:val="2"/>
                <w:szCs w:val="24"/>
                <w:shd w:val="clear" w:color="auto" w:fill="FFFFFF"/>
              </w:rPr>
              <w:t xml:space="preserve">dviejų </w:t>
            </w:r>
            <w:r w:rsidRPr="00B9787F">
              <w:rPr>
                <w:kern w:val="2"/>
                <w:szCs w:val="24"/>
                <w:shd w:val="clear" w:color="auto" w:fill="FFFFFF"/>
              </w:rPr>
              <w:t xml:space="preserve"> skaitmenų po kablelio.</w:t>
            </w:r>
          </w:p>
          <w:p w14:paraId="3A39EFE2" w14:textId="3BCD1FD2" w:rsidR="002D778E" w:rsidRPr="00B9787F" w:rsidRDefault="002D778E" w:rsidP="002D778E">
            <w:pPr>
              <w:jc w:val="both"/>
              <w:rPr>
                <w:kern w:val="2"/>
                <w:szCs w:val="24"/>
                <w:shd w:val="clear" w:color="auto" w:fill="FFFFFF"/>
              </w:rPr>
            </w:pPr>
            <w:r w:rsidRPr="00B9787F">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9787F">
              <w:rPr>
                <w:kern w:val="2"/>
                <w:szCs w:val="24"/>
                <w:bdr w:val="none" w:sz="0" w:space="0" w:color="auto" w:frame="1"/>
              </w:rPr>
              <w:t>kitus oficialius šaltinių duomenis</w:t>
            </w:r>
            <w:r w:rsidRPr="00B9787F">
              <w:rPr>
                <w:kern w:val="2"/>
                <w:szCs w:val="24"/>
                <w:shd w:val="clear" w:color="auto" w:fill="FFFFFF"/>
              </w:rPr>
              <w:t>, kita svarbi informacija. Prašyme Šalis neturi teisės nurodyti kito indekso ar prašyti perskaičiavimo pagal kitą indeksą nei nurodytas šioje procedūroje.</w:t>
            </w:r>
          </w:p>
          <w:p w14:paraId="5BB47C07" w14:textId="05B0A978" w:rsidR="002D778E" w:rsidRPr="00B9787F" w:rsidRDefault="002D778E" w:rsidP="002D778E">
            <w:pPr>
              <w:jc w:val="both"/>
              <w:rPr>
                <w:kern w:val="2"/>
                <w:szCs w:val="24"/>
                <w:shd w:val="clear" w:color="auto" w:fill="FFFFFF"/>
              </w:rPr>
            </w:pPr>
            <w:r w:rsidRPr="00B9787F">
              <w:rPr>
                <w:kern w:val="2"/>
                <w:szCs w:val="24"/>
                <w:shd w:val="clear" w:color="auto" w:fill="FFFFFF"/>
              </w:rPr>
              <w:t>5</w:t>
            </w:r>
            <w:r w:rsidRPr="00B9787F">
              <w:rPr>
                <w:kern w:val="2"/>
                <w:szCs w:val="24"/>
              </w:rPr>
              <w:t xml:space="preserve">.3.3.9. </w:t>
            </w:r>
            <w:r w:rsidRPr="00B9787F">
              <w:rPr>
                <w:kern w:val="2"/>
                <w:szCs w:val="24"/>
                <w:shd w:val="clear" w:color="auto" w:fill="FFFFFF"/>
              </w:rPr>
              <w:t>Susitarimas turi būti sudarytas per 10 (dešimt) kalendorinių dienų nuo Šalies pateikto tinkamo prašymo perskaičiuoti S</w:t>
            </w:r>
            <w:r w:rsidRPr="00B9787F">
              <w:rPr>
                <w:kern w:val="2"/>
                <w:szCs w:val="24"/>
              </w:rPr>
              <w:t xml:space="preserve">utarties </w:t>
            </w:r>
            <w:r w:rsidRPr="00B9787F">
              <w:rPr>
                <w:kern w:val="2"/>
                <w:szCs w:val="24"/>
                <w:shd w:val="clear" w:color="auto" w:fill="FFFFFF"/>
              </w:rPr>
              <w:t>įkainius gavimo dienos.</w:t>
            </w:r>
          </w:p>
          <w:p w14:paraId="38752C12" w14:textId="07BDD32C" w:rsidR="002D778E" w:rsidRPr="00B9787F" w:rsidRDefault="002D778E" w:rsidP="002D778E">
            <w:pPr>
              <w:jc w:val="both"/>
              <w:rPr>
                <w:kern w:val="2"/>
                <w:szCs w:val="24"/>
              </w:rPr>
            </w:pPr>
            <w:r w:rsidRPr="00B9787F">
              <w:rPr>
                <w:kern w:val="2"/>
                <w:szCs w:val="24"/>
                <w:shd w:val="clear" w:color="auto" w:fill="FFFFFF"/>
              </w:rPr>
              <w:t xml:space="preserve">5.3.3.10. </w:t>
            </w:r>
            <w:r w:rsidRPr="00B9787F">
              <w:rPr>
                <w:kern w:val="2"/>
                <w:szCs w:val="24"/>
                <w:bdr w:val="none" w:sz="0" w:space="0" w:color="auto" w:frame="1"/>
              </w:rPr>
              <w:t>Susitarimu Šalys neturi teisės keisti procedūroje nurodytos tvarkos ar kitų Sutarties nuostatų, išskyrus, jei keitimas atliekamas pagal VPĮ nuostatas.</w:t>
            </w:r>
          </w:p>
        </w:tc>
      </w:tr>
      <w:tr w:rsidR="002D778E" w:rsidRPr="00B9787F" w14:paraId="6D143C7C" w14:textId="77777777">
        <w:trPr>
          <w:trHeight w:val="300"/>
        </w:trPr>
        <w:tc>
          <w:tcPr>
            <w:tcW w:w="3094" w:type="dxa"/>
            <w:gridSpan w:val="2"/>
          </w:tcPr>
          <w:p w14:paraId="672A4CBD" w14:textId="77777777" w:rsidR="002D778E" w:rsidRPr="00B9787F" w:rsidRDefault="002D778E" w:rsidP="002D778E">
            <w:pPr>
              <w:rPr>
                <w:b/>
                <w:kern w:val="2"/>
                <w:szCs w:val="24"/>
              </w:rPr>
            </w:pPr>
            <w:r w:rsidRPr="00B9787F">
              <w:rPr>
                <w:b/>
                <w:kern w:val="2"/>
                <w:szCs w:val="24"/>
              </w:rPr>
              <w:lastRenderedPageBreak/>
              <w:t xml:space="preserve">5.3.4. Sutarties kainos / įkainių peržiūra dėl kainų lygio pokyčio pagal </w:t>
            </w:r>
            <w:r w:rsidRPr="00B9787F">
              <w:rPr>
                <w:b/>
                <w:bCs/>
                <w:kern w:val="2"/>
                <w:szCs w:val="24"/>
              </w:rPr>
              <w:lastRenderedPageBreak/>
              <w:t>Paslaugų</w:t>
            </w:r>
            <w:r w:rsidRPr="00B9787F">
              <w:rPr>
                <w:b/>
                <w:kern w:val="2"/>
                <w:szCs w:val="24"/>
              </w:rPr>
              <w:t xml:space="preserve"> grupių kainų pokyčius</w:t>
            </w:r>
          </w:p>
        </w:tc>
        <w:tc>
          <w:tcPr>
            <w:tcW w:w="6441" w:type="dxa"/>
            <w:gridSpan w:val="2"/>
          </w:tcPr>
          <w:p w14:paraId="5CCECE58" w14:textId="77777777" w:rsidR="002D778E" w:rsidRPr="00B9787F" w:rsidRDefault="002D778E" w:rsidP="002D778E">
            <w:pPr>
              <w:rPr>
                <w:kern w:val="2"/>
                <w:szCs w:val="24"/>
              </w:rPr>
            </w:pPr>
            <w:r w:rsidRPr="00B9787F">
              <w:rPr>
                <w:kern w:val="2"/>
                <w:szCs w:val="24"/>
              </w:rPr>
              <w:lastRenderedPageBreak/>
              <w:t>Netaikoma</w:t>
            </w:r>
          </w:p>
          <w:p w14:paraId="04CEF517" w14:textId="77777777" w:rsidR="002D778E" w:rsidRPr="00B9787F" w:rsidRDefault="002D778E" w:rsidP="002D778E">
            <w:pPr>
              <w:rPr>
                <w:kern w:val="2"/>
                <w:szCs w:val="24"/>
              </w:rPr>
            </w:pPr>
          </w:p>
          <w:p w14:paraId="61574C3A" w14:textId="77B06CCA" w:rsidR="002D778E" w:rsidRPr="00B9787F" w:rsidRDefault="002D778E" w:rsidP="002D778E">
            <w:pPr>
              <w:rPr>
                <w:szCs w:val="24"/>
              </w:rPr>
            </w:pPr>
          </w:p>
        </w:tc>
      </w:tr>
      <w:tr w:rsidR="00181FDC" w:rsidRPr="00B9787F" w14:paraId="22049506" w14:textId="77777777">
        <w:trPr>
          <w:trHeight w:val="300"/>
        </w:trPr>
        <w:tc>
          <w:tcPr>
            <w:tcW w:w="3094" w:type="dxa"/>
            <w:gridSpan w:val="2"/>
          </w:tcPr>
          <w:p w14:paraId="3C616512" w14:textId="77777777" w:rsidR="00181FDC" w:rsidRPr="00B9787F" w:rsidRDefault="00181FDC" w:rsidP="00181FDC">
            <w:pPr>
              <w:rPr>
                <w:b/>
                <w:bCs/>
                <w:kern w:val="2"/>
                <w:szCs w:val="24"/>
              </w:rPr>
            </w:pPr>
            <w:r w:rsidRPr="00B9787F">
              <w:rPr>
                <w:b/>
                <w:bCs/>
                <w:kern w:val="2"/>
                <w:szCs w:val="24"/>
              </w:rPr>
              <w:t xml:space="preserve">5.4. Sutarties kainos / įkainių apskaičiavimas taikant </w:t>
            </w:r>
            <w:r w:rsidRPr="00B9787F">
              <w:rPr>
                <w:b/>
                <w:bCs/>
                <w:kern w:val="2"/>
                <w:szCs w:val="24"/>
                <w:u w:val="single"/>
              </w:rPr>
              <w:t>kiekio (apimties)</w:t>
            </w:r>
            <w:r w:rsidRPr="00B9787F">
              <w:rPr>
                <w:b/>
                <w:bCs/>
                <w:kern w:val="2"/>
                <w:szCs w:val="24"/>
              </w:rPr>
              <w:t xml:space="preserve"> keitimo taisykles</w:t>
            </w:r>
          </w:p>
        </w:tc>
        <w:tc>
          <w:tcPr>
            <w:tcW w:w="6441" w:type="dxa"/>
            <w:gridSpan w:val="2"/>
          </w:tcPr>
          <w:p w14:paraId="2691766D" w14:textId="77777777" w:rsidR="00181FDC" w:rsidRPr="0033001D" w:rsidRDefault="00181FDC" w:rsidP="0033001D">
            <w:pPr>
              <w:jc w:val="both"/>
              <w:rPr>
                <w:kern w:val="2"/>
                <w:szCs w:val="24"/>
              </w:rPr>
            </w:pPr>
            <w:r w:rsidRPr="003300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357900A0" w:rsidR="00181FDC" w:rsidRPr="0033001D" w:rsidRDefault="00181FDC" w:rsidP="0033001D">
            <w:pPr>
              <w:jc w:val="both"/>
              <w:rPr>
                <w:szCs w:val="24"/>
              </w:rPr>
            </w:pPr>
            <w:r w:rsidRPr="0033001D">
              <w:rPr>
                <w:kern w:val="2"/>
                <w:szCs w:val="24"/>
              </w:rPr>
              <w:t xml:space="preserve">Už Nenumatytas </w:t>
            </w:r>
            <w:r w:rsidRPr="0033001D">
              <w:rPr>
                <w:szCs w:val="24"/>
              </w:rPr>
              <w:t xml:space="preserve">paslaugas </w:t>
            </w:r>
            <w:r w:rsidRPr="0033001D">
              <w:rPr>
                <w:kern w:val="2"/>
                <w:szCs w:val="24"/>
              </w:rPr>
              <w:t xml:space="preserve">bus apmokama ne didesnėmis nei Užsakymo dieną Tiekėjo prekybos vietoje, kataloge ar interneto svetainėje nurodytomis galiojančiomis šių </w:t>
            </w:r>
            <w:r w:rsidRPr="0033001D">
              <w:rPr>
                <w:szCs w:val="24"/>
              </w:rPr>
              <w:t xml:space="preserve">paslaugų </w:t>
            </w:r>
            <w:r w:rsidRPr="0033001D">
              <w:rPr>
                <w:kern w:val="2"/>
                <w:szCs w:val="24"/>
              </w:rPr>
              <w:t>kainomis arba, jei tokios kainos neskelbiamos, tiekėjo pasiūlytomis, konkurencingomis ir rinką atitinkančiomis kainomis. Nenumatytų p</w:t>
            </w:r>
            <w:r w:rsidRPr="0033001D">
              <w:rPr>
                <w:szCs w:val="24"/>
              </w:rPr>
              <w:t>aslaugų</w:t>
            </w:r>
            <w:r w:rsidRPr="0033001D">
              <w:rPr>
                <w:kern w:val="2"/>
                <w:szCs w:val="24"/>
              </w:rPr>
              <w:t xml:space="preserve"> kaina su Pirkėju turi būti derinama iš anksto. Gavęs Tiekėjo pateiktas Nenumatytų </w:t>
            </w:r>
            <w:r w:rsidRPr="0033001D">
              <w:rPr>
                <w:szCs w:val="24"/>
              </w:rPr>
              <w:t xml:space="preserve">paslaugų </w:t>
            </w:r>
            <w:r w:rsidRPr="003300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33001D">
              <w:rPr>
                <w:szCs w:val="24"/>
              </w:rPr>
              <w:t>paslaugų</w:t>
            </w:r>
            <w:r w:rsidRPr="0033001D">
              <w:rPr>
                <w:kern w:val="2"/>
                <w:szCs w:val="24"/>
              </w:rPr>
              <w:t xml:space="preserve"> kainos atitinka rinkos kainas. Nustačius, kad Tiekėjo pasiūlytos Nenumatytų </w:t>
            </w:r>
            <w:r w:rsidRPr="0033001D">
              <w:rPr>
                <w:szCs w:val="24"/>
              </w:rPr>
              <w:t>paslaugų</w:t>
            </w:r>
            <w:r w:rsidRPr="0033001D">
              <w:rPr>
                <w:kern w:val="2"/>
                <w:szCs w:val="24"/>
              </w:rPr>
              <w:t xml:space="preserve"> kainos yra didesnės nei rinkos, Pirkėjas prašo Tiekėjo jas sumažinti. Tiekėjui nesutikus sumažinti Nenumatytų </w:t>
            </w:r>
            <w:r w:rsidRPr="0033001D">
              <w:rPr>
                <w:szCs w:val="24"/>
              </w:rPr>
              <w:t>paslaugų</w:t>
            </w:r>
            <w:r w:rsidRPr="0033001D">
              <w:rPr>
                <w:kern w:val="2"/>
                <w:szCs w:val="24"/>
              </w:rPr>
              <w:t xml:space="preserve"> kainos iki rinkos kainos, Pirkėjas pasilieka teisę Nenumatytas </w:t>
            </w:r>
            <w:r w:rsidRPr="0033001D">
              <w:rPr>
                <w:szCs w:val="24"/>
              </w:rPr>
              <w:t>paslaugas</w:t>
            </w:r>
            <w:r w:rsidRPr="0033001D">
              <w:rPr>
                <w:kern w:val="2"/>
                <w:szCs w:val="24"/>
              </w:rPr>
              <w:t xml:space="preserve"> įsigyti atskiru pirkimu.</w:t>
            </w:r>
          </w:p>
        </w:tc>
      </w:tr>
      <w:tr w:rsidR="00181FDC" w:rsidRPr="00B9787F" w14:paraId="64F75697" w14:textId="77777777">
        <w:trPr>
          <w:trHeight w:val="300"/>
        </w:trPr>
        <w:tc>
          <w:tcPr>
            <w:tcW w:w="3094" w:type="dxa"/>
            <w:gridSpan w:val="2"/>
          </w:tcPr>
          <w:p w14:paraId="24D5D914" w14:textId="77777777" w:rsidR="00181FDC" w:rsidRPr="00B9787F" w:rsidRDefault="00181FDC" w:rsidP="00181FDC">
            <w:pPr>
              <w:rPr>
                <w:b/>
                <w:kern w:val="2"/>
                <w:szCs w:val="24"/>
              </w:rPr>
            </w:pPr>
            <w:r w:rsidRPr="00B9787F">
              <w:rPr>
                <w:b/>
                <w:kern w:val="2"/>
                <w:szCs w:val="24"/>
              </w:rPr>
              <w:t>5.5. Atsiskaitymo su Tiekėju terminas ir tvarka</w:t>
            </w:r>
          </w:p>
        </w:tc>
        <w:tc>
          <w:tcPr>
            <w:tcW w:w="6441" w:type="dxa"/>
            <w:gridSpan w:val="2"/>
          </w:tcPr>
          <w:p w14:paraId="3AF59C33" w14:textId="117FA5E7" w:rsidR="00181FDC" w:rsidRPr="00B9787F" w:rsidRDefault="00181FDC" w:rsidP="00181FDC">
            <w:pPr>
              <w:jc w:val="both"/>
              <w:rPr>
                <w:kern w:val="2"/>
                <w:szCs w:val="24"/>
              </w:rPr>
            </w:pPr>
            <w:r w:rsidRPr="00B9787F">
              <w:rPr>
                <w:kern w:val="2"/>
                <w:szCs w:val="24"/>
              </w:rPr>
              <w:t xml:space="preserve">Pirkėjas atsiskaito su Tiekėju ne vėliau kaip per </w:t>
            </w:r>
            <w:r w:rsidRPr="00B9787F">
              <w:rPr>
                <w:kern w:val="2"/>
                <w:szCs w:val="24"/>
                <w:shd w:val="clear" w:color="auto" w:fill="FFFFFF"/>
              </w:rPr>
              <w:t xml:space="preserve">30 (trisdešimt) kalendorinių dienų </w:t>
            </w:r>
            <w:r w:rsidRPr="00B9787F">
              <w:rPr>
                <w:kern w:val="2"/>
                <w:szCs w:val="24"/>
              </w:rPr>
              <w:t>nuo Sąskaitos gavimo dienos.</w:t>
            </w:r>
          </w:p>
          <w:p w14:paraId="7BAC5334" w14:textId="77777777" w:rsidR="00181FDC" w:rsidRPr="00B9787F" w:rsidRDefault="00181FDC" w:rsidP="00181FDC">
            <w:pPr>
              <w:jc w:val="both"/>
              <w:rPr>
                <w:kern w:val="2"/>
                <w:szCs w:val="24"/>
                <w:shd w:val="clear" w:color="auto" w:fill="FFFFFF"/>
              </w:rPr>
            </w:pPr>
          </w:p>
          <w:p w14:paraId="2E393D74" w14:textId="0CB9BE1A" w:rsidR="00181FDC" w:rsidRPr="00B9787F" w:rsidRDefault="00181FDC" w:rsidP="00181FDC">
            <w:pPr>
              <w:jc w:val="both"/>
              <w:rPr>
                <w:kern w:val="2"/>
                <w:szCs w:val="24"/>
                <w:shd w:val="clear" w:color="auto" w:fill="FFFFFF"/>
              </w:rPr>
            </w:pPr>
            <w:r w:rsidRPr="00B9787F">
              <w:rPr>
                <w:kern w:val="2"/>
                <w:szCs w:val="24"/>
                <w:shd w:val="clear" w:color="auto" w:fill="FFFFFF"/>
              </w:rPr>
              <w:t xml:space="preserve">Apmokėjimo sąlygos: įvykdžius Užsakymą, mokama už konkretų kiekį / apimtį pagal </w:t>
            </w:r>
            <w:r>
              <w:rPr>
                <w:kern w:val="2"/>
                <w:szCs w:val="24"/>
                <w:shd w:val="clear" w:color="auto" w:fill="FFFFFF"/>
              </w:rPr>
              <w:t>Pasiūlyme</w:t>
            </w:r>
            <w:r w:rsidRPr="00B9787F">
              <w:rPr>
                <w:kern w:val="2"/>
                <w:szCs w:val="24"/>
                <w:shd w:val="clear" w:color="auto" w:fill="FFFFFF"/>
              </w:rPr>
              <w:t xml:space="preserve"> nustatytus įkainius.</w:t>
            </w:r>
          </w:p>
        </w:tc>
      </w:tr>
      <w:tr w:rsidR="00181FDC" w:rsidRPr="00B9787F" w14:paraId="65C41120" w14:textId="77777777">
        <w:trPr>
          <w:trHeight w:val="300"/>
        </w:trPr>
        <w:tc>
          <w:tcPr>
            <w:tcW w:w="3094" w:type="dxa"/>
            <w:gridSpan w:val="2"/>
          </w:tcPr>
          <w:p w14:paraId="7FC1DBAF" w14:textId="7C3CF058" w:rsidR="00181FDC" w:rsidRPr="00B9787F" w:rsidRDefault="00181FDC" w:rsidP="00181FDC">
            <w:pPr>
              <w:rPr>
                <w:b/>
                <w:kern w:val="2"/>
                <w:szCs w:val="24"/>
              </w:rPr>
            </w:pPr>
            <w:r w:rsidRPr="00B9787F">
              <w:rPr>
                <w:b/>
                <w:kern w:val="2"/>
                <w:szCs w:val="24"/>
              </w:rPr>
              <w:t>5.6. Avansas</w:t>
            </w:r>
          </w:p>
        </w:tc>
        <w:tc>
          <w:tcPr>
            <w:tcW w:w="6441" w:type="dxa"/>
            <w:gridSpan w:val="2"/>
          </w:tcPr>
          <w:p w14:paraId="382B074E" w14:textId="016E0839" w:rsidR="00181FDC" w:rsidRPr="00B9787F" w:rsidRDefault="00181FDC" w:rsidP="00181FDC">
            <w:pPr>
              <w:tabs>
                <w:tab w:val="left" w:pos="851"/>
                <w:tab w:val="left" w:pos="1134"/>
                <w:tab w:val="left" w:pos="1276"/>
              </w:tabs>
              <w:spacing w:after="160"/>
              <w:contextualSpacing/>
              <w:jc w:val="both"/>
              <w:rPr>
                <w:color w:val="000000"/>
                <w:kern w:val="2"/>
                <w:szCs w:val="24"/>
                <w:shd w:val="clear" w:color="auto" w:fill="FFFFFF"/>
              </w:rPr>
            </w:pPr>
            <w:r w:rsidRPr="00B9787F">
              <w:rPr>
                <w:rFonts w:eastAsia="Calibri"/>
                <w:szCs w:val="24"/>
              </w:rPr>
              <w:t xml:space="preserve">Jei vienu užsakymu užsakytų Paslaugų bendra kaina </w:t>
            </w:r>
            <w:r w:rsidRPr="00B9787F">
              <w:rPr>
                <w:rFonts w:eastAsia="Calibri"/>
                <w:color w:val="000000"/>
                <w:szCs w:val="24"/>
              </w:rPr>
              <w:t xml:space="preserve">viršija 10 000,00 </w:t>
            </w:r>
            <w:r w:rsidRPr="00B9787F">
              <w:rPr>
                <w:rFonts w:eastAsia="Calibri"/>
                <w:szCs w:val="24"/>
              </w:rPr>
              <w:t>(dešimt tūkstančių) eurų su PVM sumą, tai Pirkėjas Tiekėjo prašymu, gavęs Tiekėjo išrašytą avansinę sąskaitą, gali sumokėti iki 30 (trisdešimties) procentų nuo užsakytų Paslaugų bendros kainos dydžio avansą. Pirkėjui sutikus mokėti avansą, avansas bus mokamas pavedimu ne vėliau kaip per 15 (penkiolika) kalendorinių dienų nuo Tiekėjo avansinės sąskaitos pateikimo dienos. Avansas išskaičiuojamas iš pirmos Tiekėjo pateiktos PVM sąskaitos-faktūros.</w:t>
            </w:r>
          </w:p>
        </w:tc>
      </w:tr>
      <w:tr w:rsidR="00181FDC" w:rsidRPr="00B9787F" w14:paraId="19884362" w14:textId="77777777">
        <w:trPr>
          <w:trHeight w:val="300"/>
        </w:trPr>
        <w:tc>
          <w:tcPr>
            <w:tcW w:w="3094" w:type="dxa"/>
            <w:gridSpan w:val="2"/>
          </w:tcPr>
          <w:p w14:paraId="2DD1F801" w14:textId="646FE729" w:rsidR="00181FDC" w:rsidRPr="00B9787F" w:rsidRDefault="00181FDC" w:rsidP="00181FDC">
            <w:pPr>
              <w:rPr>
                <w:b/>
                <w:kern w:val="2"/>
                <w:szCs w:val="24"/>
              </w:rPr>
            </w:pPr>
            <w:r w:rsidRPr="00B9787F">
              <w:rPr>
                <w:b/>
                <w:kern w:val="2"/>
                <w:szCs w:val="24"/>
              </w:rPr>
              <w:t>5.7. Avanso užtikrinimas</w:t>
            </w:r>
          </w:p>
        </w:tc>
        <w:tc>
          <w:tcPr>
            <w:tcW w:w="6441" w:type="dxa"/>
            <w:gridSpan w:val="2"/>
          </w:tcPr>
          <w:p w14:paraId="3258F3A8" w14:textId="5B981DD9" w:rsidR="00181FDC" w:rsidRPr="00B9787F" w:rsidRDefault="00181FDC" w:rsidP="00181FDC">
            <w:pPr>
              <w:rPr>
                <w:color w:val="4472C4"/>
                <w:kern w:val="2"/>
                <w:szCs w:val="24"/>
                <w:shd w:val="clear" w:color="auto" w:fill="FFFFFF"/>
              </w:rPr>
            </w:pPr>
            <w:r w:rsidRPr="00B9787F">
              <w:rPr>
                <w:kern w:val="2"/>
                <w:szCs w:val="24"/>
              </w:rPr>
              <w:t>Netaikoma</w:t>
            </w:r>
          </w:p>
        </w:tc>
      </w:tr>
      <w:tr w:rsidR="00181FDC" w:rsidRPr="00B9787F" w14:paraId="29366B46" w14:textId="77777777">
        <w:trPr>
          <w:trHeight w:val="300"/>
        </w:trPr>
        <w:tc>
          <w:tcPr>
            <w:tcW w:w="9535" w:type="dxa"/>
            <w:gridSpan w:val="4"/>
          </w:tcPr>
          <w:p w14:paraId="1B8DC7CB" w14:textId="77777777" w:rsidR="00181FDC" w:rsidRPr="00B9787F" w:rsidRDefault="00181FDC" w:rsidP="00181FDC">
            <w:pPr>
              <w:jc w:val="center"/>
              <w:rPr>
                <w:b/>
                <w:kern w:val="2"/>
                <w:szCs w:val="24"/>
              </w:rPr>
            </w:pPr>
            <w:r w:rsidRPr="00B9787F">
              <w:rPr>
                <w:b/>
                <w:kern w:val="2"/>
                <w:szCs w:val="24"/>
              </w:rPr>
              <w:t>6. PASLAUGŲ KOKYBĖ IR GARANTINIAI ĮSIPAREIGOJIMAI</w:t>
            </w:r>
          </w:p>
        </w:tc>
      </w:tr>
      <w:tr w:rsidR="00181FDC" w:rsidRPr="00B9787F" w14:paraId="3D56CB1B" w14:textId="77777777">
        <w:trPr>
          <w:trHeight w:val="300"/>
        </w:trPr>
        <w:tc>
          <w:tcPr>
            <w:tcW w:w="3094" w:type="dxa"/>
            <w:gridSpan w:val="2"/>
          </w:tcPr>
          <w:p w14:paraId="27BE1C92" w14:textId="0DC47AF5" w:rsidR="00181FDC" w:rsidRPr="00B9787F" w:rsidRDefault="00181FDC" w:rsidP="00181FDC">
            <w:pPr>
              <w:rPr>
                <w:b/>
                <w:kern w:val="2"/>
                <w:szCs w:val="24"/>
              </w:rPr>
            </w:pPr>
            <w:r w:rsidRPr="00B9787F">
              <w:rPr>
                <w:b/>
                <w:kern w:val="2"/>
                <w:szCs w:val="24"/>
              </w:rPr>
              <w:t>6.1. Garantinis terminas</w:t>
            </w:r>
          </w:p>
        </w:tc>
        <w:tc>
          <w:tcPr>
            <w:tcW w:w="6441" w:type="dxa"/>
            <w:gridSpan w:val="2"/>
          </w:tcPr>
          <w:p w14:paraId="606FD54D" w14:textId="1A123D5B" w:rsidR="00181FDC" w:rsidRPr="00B9787F" w:rsidRDefault="00181FDC" w:rsidP="00181FDC">
            <w:pPr>
              <w:rPr>
                <w:szCs w:val="24"/>
              </w:rPr>
            </w:pPr>
            <w:r w:rsidRPr="00B9787F">
              <w:rPr>
                <w:kern w:val="2"/>
                <w:szCs w:val="24"/>
              </w:rPr>
              <w:t>Netaikoma</w:t>
            </w:r>
          </w:p>
        </w:tc>
      </w:tr>
      <w:tr w:rsidR="00181FDC" w:rsidRPr="00B9787F" w14:paraId="1619DC5D" w14:textId="77777777">
        <w:trPr>
          <w:trHeight w:val="300"/>
        </w:trPr>
        <w:tc>
          <w:tcPr>
            <w:tcW w:w="3094" w:type="dxa"/>
            <w:gridSpan w:val="2"/>
          </w:tcPr>
          <w:p w14:paraId="45BAA65F" w14:textId="5ED03B61" w:rsidR="00181FDC" w:rsidRPr="00B9787F" w:rsidRDefault="00181FDC" w:rsidP="00181FDC">
            <w:pPr>
              <w:rPr>
                <w:b/>
                <w:kern w:val="2"/>
                <w:szCs w:val="24"/>
              </w:rPr>
            </w:pPr>
            <w:r w:rsidRPr="00B9787F">
              <w:rPr>
                <w:b/>
                <w:szCs w:val="24"/>
              </w:rPr>
              <w:t>6.2. Terminas Paslaugų trūkumams pašalinti</w:t>
            </w:r>
          </w:p>
        </w:tc>
        <w:tc>
          <w:tcPr>
            <w:tcW w:w="6441" w:type="dxa"/>
            <w:gridSpan w:val="2"/>
          </w:tcPr>
          <w:p w14:paraId="4A64BFAB" w14:textId="2DF23625" w:rsidR="00181FDC" w:rsidRPr="00B9787F" w:rsidRDefault="00181FDC" w:rsidP="00181FDC">
            <w:pPr>
              <w:jc w:val="both"/>
              <w:rPr>
                <w:kern w:val="2"/>
                <w:szCs w:val="24"/>
              </w:rPr>
            </w:pPr>
            <w:r w:rsidRPr="00B9787F">
              <w:rPr>
                <w:kern w:val="2"/>
                <w:szCs w:val="24"/>
              </w:rPr>
              <w:t xml:space="preserve">Pirkėjui nustačius Sutartyje nurodytų Paslaugų trūkumus, Tiekėjas turi juos ištaisyti ir pašalinti  </w:t>
            </w:r>
            <w:r w:rsidRPr="00B9787F">
              <w:rPr>
                <w:b/>
                <w:kern w:val="2"/>
                <w:szCs w:val="24"/>
              </w:rPr>
              <w:t>ne vėliau kaip</w:t>
            </w:r>
            <w:r w:rsidRPr="00B9787F">
              <w:rPr>
                <w:kern w:val="2"/>
                <w:szCs w:val="24"/>
              </w:rPr>
              <w:t xml:space="preserve"> per Techninėje specifikacijoje nustatytus terminus nuo Pirkėjo pateikto el. paštu pranešimo apie nustatytus trūkumus.</w:t>
            </w:r>
          </w:p>
        </w:tc>
      </w:tr>
      <w:tr w:rsidR="00181FDC" w:rsidRPr="00B9787F" w14:paraId="37AEF7C6" w14:textId="77777777">
        <w:trPr>
          <w:trHeight w:val="300"/>
        </w:trPr>
        <w:tc>
          <w:tcPr>
            <w:tcW w:w="3094" w:type="dxa"/>
            <w:gridSpan w:val="2"/>
          </w:tcPr>
          <w:p w14:paraId="79279C12" w14:textId="746DE322" w:rsidR="00181FDC" w:rsidRPr="00B9787F" w:rsidRDefault="00181FDC" w:rsidP="00181FDC">
            <w:pPr>
              <w:rPr>
                <w:b/>
                <w:szCs w:val="24"/>
              </w:rPr>
            </w:pPr>
            <w:r w:rsidRPr="00B9787F">
              <w:rPr>
                <w:b/>
                <w:szCs w:val="24"/>
              </w:rPr>
              <w:t>6.3. Kokybinių kriterijų įgyvendinimo ir tikrinimo tvarka</w:t>
            </w:r>
          </w:p>
        </w:tc>
        <w:tc>
          <w:tcPr>
            <w:tcW w:w="6441" w:type="dxa"/>
            <w:gridSpan w:val="2"/>
          </w:tcPr>
          <w:p w14:paraId="449C3520" w14:textId="2C2F7299" w:rsidR="00181FDC" w:rsidRPr="00B9787F" w:rsidRDefault="00181FDC" w:rsidP="00181FDC">
            <w:pPr>
              <w:jc w:val="both"/>
              <w:rPr>
                <w:kern w:val="2"/>
                <w:szCs w:val="24"/>
              </w:rPr>
            </w:pPr>
            <w:r w:rsidRPr="00B9787F">
              <w:rPr>
                <w:kern w:val="2"/>
                <w:szCs w:val="24"/>
              </w:rPr>
              <w:t xml:space="preserve">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w:t>
            </w:r>
            <w:r w:rsidRPr="00B9787F">
              <w:rPr>
                <w:kern w:val="2"/>
                <w:szCs w:val="24"/>
              </w:rPr>
              <w:lastRenderedPageBreak/>
              <w:t>dokumentus, kuriuos Tiekėjas privalo pateikti ne vėliau, kaip per 5 darbo dienas nuo Pirkėjo prašymo gavimo dienos.</w:t>
            </w:r>
          </w:p>
        </w:tc>
      </w:tr>
      <w:tr w:rsidR="00181FDC" w:rsidRPr="00B9787F" w14:paraId="759FE80C" w14:textId="77777777">
        <w:trPr>
          <w:trHeight w:val="300"/>
        </w:trPr>
        <w:tc>
          <w:tcPr>
            <w:tcW w:w="9535" w:type="dxa"/>
            <w:gridSpan w:val="4"/>
          </w:tcPr>
          <w:p w14:paraId="4E643707" w14:textId="77777777" w:rsidR="00181FDC" w:rsidRPr="00B9787F" w:rsidRDefault="00181FDC" w:rsidP="00181FDC">
            <w:pPr>
              <w:jc w:val="center"/>
              <w:rPr>
                <w:b/>
                <w:kern w:val="2"/>
                <w:szCs w:val="24"/>
              </w:rPr>
            </w:pPr>
            <w:r w:rsidRPr="00B9787F">
              <w:rPr>
                <w:b/>
                <w:kern w:val="2"/>
                <w:szCs w:val="24"/>
              </w:rPr>
              <w:lastRenderedPageBreak/>
              <w:t>7. SUTARTIES VYKDYMUI PASITELKIAMI SUBTIEKĖJAI IR (AR) SPECIALISTAI</w:t>
            </w:r>
          </w:p>
        </w:tc>
      </w:tr>
      <w:tr w:rsidR="00181FDC" w:rsidRPr="00B9787F" w14:paraId="1A744996" w14:textId="77777777">
        <w:trPr>
          <w:trHeight w:val="300"/>
        </w:trPr>
        <w:tc>
          <w:tcPr>
            <w:tcW w:w="3094" w:type="dxa"/>
            <w:gridSpan w:val="2"/>
          </w:tcPr>
          <w:p w14:paraId="129612C4" w14:textId="77777777" w:rsidR="00181FDC" w:rsidRPr="00B9787F" w:rsidRDefault="00181FDC" w:rsidP="00181FDC">
            <w:pPr>
              <w:rPr>
                <w:b/>
                <w:bCs/>
                <w:kern w:val="2"/>
                <w:szCs w:val="24"/>
              </w:rPr>
            </w:pPr>
            <w:r w:rsidRPr="00B9787F">
              <w:rPr>
                <w:b/>
                <w:bCs/>
                <w:kern w:val="2"/>
                <w:szCs w:val="24"/>
              </w:rPr>
              <w:t>7.1. Sutarties vykdymui pasitelkiami subtiekėjai ir (ar) specialistai</w:t>
            </w:r>
          </w:p>
        </w:tc>
        <w:tc>
          <w:tcPr>
            <w:tcW w:w="6441" w:type="dxa"/>
            <w:gridSpan w:val="2"/>
          </w:tcPr>
          <w:p w14:paraId="225AAD2A" w14:textId="77777777" w:rsidR="00181FDC" w:rsidRPr="00B9787F" w:rsidRDefault="00181FDC" w:rsidP="00181FDC">
            <w:pPr>
              <w:jc w:val="both"/>
              <w:rPr>
                <w:kern w:val="2"/>
                <w:szCs w:val="24"/>
              </w:rPr>
            </w:pPr>
            <w:r w:rsidRPr="00B9787F">
              <w:rPr>
                <w:kern w:val="2"/>
                <w:szCs w:val="24"/>
              </w:rPr>
              <w:t>Sutarties vykdymui subtiekėjai ir (ar) specialistai nepasitelkiami.</w:t>
            </w:r>
          </w:p>
          <w:p w14:paraId="0BB1F46F" w14:textId="77777777" w:rsidR="00181FDC" w:rsidRPr="00B9787F" w:rsidRDefault="00181FDC" w:rsidP="00181FDC">
            <w:pPr>
              <w:jc w:val="both"/>
              <w:rPr>
                <w:kern w:val="2"/>
                <w:szCs w:val="24"/>
              </w:rPr>
            </w:pPr>
          </w:p>
          <w:p w14:paraId="44FB0770" w14:textId="77777777" w:rsidR="00181FDC" w:rsidRPr="00B9787F" w:rsidRDefault="00181FDC" w:rsidP="00181FDC">
            <w:pPr>
              <w:jc w:val="both"/>
              <w:rPr>
                <w:color w:val="FF0000"/>
                <w:kern w:val="2"/>
                <w:szCs w:val="24"/>
              </w:rPr>
            </w:pPr>
            <w:r w:rsidRPr="00B9787F">
              <w:rPr>
                <w:color w:val="FF0000"/>
                <w:kern w:val="2"/>
                <w:szCs w:val="24"/>
              </w:rPr>
              <w:t>arba</w:t>
            </w:r>
          </w:p>
          <w:p w14:paraId="6D59279B" w14:textId="77777777" w:rsidR="00181FDC" w:rsidRPr="00B9787F" w:rsidRDefault="00181FDC" w:rsidP="00181FDC">
            <w:pPr>
              <w:jc w:val="both"/>
              <w:rPr>
                <w:kern w:val="2"/>
                <w:szCs w:val="24"/>
              </w:rPr>
            </w:pPr>
          </w:p>
          <w:p w14:paraId="10514FEF" w14:textId="0A547D18" w:rsidR="00181FDC" w:rsidRPr="00B9787F" w:rsidRDefault="00181FDC" w:rsidP="00181FDC">
            <w:pPr>
              <w:jc w:val="both"/>
              <w:rPr>
                <w:b/>
                <w:kern w:val="2"/>
                <w:szCs w:val="24"/>
              </w:rPr>
            </w:pPr>
            <w:r w:rsidRPr="00B9787F">
              <w:rPr>
                <w:kern w:val="2"/>
                <w:szCs w:val="24"/>
              </w:rPr>
              <w:t xml:space="preserve">Sutarties vykdymui pasitelkiami subtiekėjai ir (ar) specialistai yra nurodyti Sutarties priede Nr. </w:t>
            </w:r>
            <w:r>
              <w:rPr>
                <w:kern w:val="2"/>
                <w:szCs w:val="24"/>
              </w:rPr>
              <w:t>4</w:t>
            </w:r>
            <w:r w:rsidRPr="00B9787F">
              <w:rPr>
                <w:kern w:val="2"/>
                <w:szCs w:val="24"/>
              </w:rPr>
              <w:t xml:space="preserve"> „Sutarties vykdymui pasitelkiami subtiekėjai ir (ar) specialistai“</w:t>
            </w:r>
          </w:p>
        </w:tc>
      </w:tr>
      <w:tr w:rsidR="00181FDC" w:rsidRPr="00B9787F" w14:paraId="4677BEA7" w14:textId="77777777">
        <w:trPr>
          <w:trHeight w:val="300"/>
        </w:trPr>
        <w:tc>
          <w:tcPr>
            <w:tcW w:w="9535" w:type="dxa"/>
            <w:gridSpan w:val="4"/>
          </w:tcPr>
          <w:p w14:paraId="7A37B716" w14:textId="77777777" w:rsidR="00181FDC" w:rsidRPr="00B9787F" w:rsidRDefault="00181FDC" w:rsidP="00181FDC">
            <w:pPr>
              <w:jc w:val="center"/>
              <w:rPr>
                <w:b/>
                <w:kern w:val="2"/>
                <w:szCs w:val="24"/>
              </w:rPr>
            </w:pPr>
            <w:r w:rsidRPr="00B9787F">
              <w:rPr>
                <w:b/>
                <w:kern w:val="2"/>
                <w:szCs w:val="24"/>
              </w:rPr>
              <w:t>8. PRIEVOLIŲ PAGAL SUTARTĮ ĮVYKDYMO UŽTIKRINIMAS</w:t>
            </w:r>
          </w:p>
        </w:tc>
      </w:tr>
      <w:tr w:rsidR="00181FDC" w:rsidRPr="00B9787F" w14:paraId="4155B16E" w14:textId="77777777">
        <w:trPr>
          <w:trHeight w:val="300"/>
        </w:trPr>
        <w:tc>
          <w:tcPr>
            <w:tcW w:w="3094" w:type="dxa"/>
            <w:gridSpan w:val="2"/>
          </w:tcPr>
          <w:p w14:paraId="7AD9E9A7" w14:textId="77777777" w:rsidR="00181FDC" w:rsidRPr="00B9787F" w:rsidRDefault="00181FDC" w:rsidP="00181FDC">
            <w:pPr>
              <w:rPr>
                <w:b/>
                <w:kern w:val="2"/>
                <w:szCs w:val="24"/>
              </w:rPr>
            </w:pPr>
            <w:r w:rsidRPr="00B9787F">
              <w:rPr>
                <w:b/>
                <w:kern w:val="2"/>
                <w:szCs w:val="24"/>
              </w:rPr>
              <w:t>8.1. Prievolių pagal Sutartį įvykdymo užtikrinimas</w:t>
            </w:r>
          </w:p>
        </w:tc>
        <w:tc>
          <w:tcPr>
            <w:tcW w:w="6441" w:type="dxa"/>
            <w:gridSpan w:val="2"/>
          </w:tcPr>
          <w:p w14:paraId="14E59578" w14:textId="1EF62B10" w:rsidR="00181FDC" w:rsidRPr="00B9787F" w:rsidRDefault="00181FDC" w:rsidP="00181FDC">
            <w:pPr>
              <w:rPr>
                <w:kern w:val="2"/>
                <w:szCs w:val="24"/>
              </w:rPr>
            </w:pPr>
            <w:r w:rsidRPr="00B9787F">
              <w:rPr>
                <w:kern w:val="2"/>
                <w:szCs w:val="24"/>
              </w:rPr>
              <w:t>Prievolių pagal Sutartį įvykdymas užtikrinamas:</w:t>
            </w:r>
          </w:p>
          <w:p w14:paraId="2D80CD6E" w14:textId="57693ECD" w:rsidR="00181FDC" w:rsidRPr="00B9787F" w:rsidRDefault="00181FDC" w:rsidP="00181FDC">
            <w:pPr>
              <w:rPr>
                <w:color w:val="4472C4"/>
                <w:kern w:val="2"/>
                <w:szCs w:val="24"/>
              </w:rPr>
            </w:pPr>
            <w:r w:rsidRPr="00B9787F">
              <w:rPr>
                <w:kern w:val="2"/>
                <w:szCs w:val="24"/>
              </w:rPr>
              <w:t>Netesybomis (delspinigiais, bauda).</w:t>
            </w:r>
          </w:p>
        </w:tc>
      </w:tr>
      <w:tr w:rsidR="00181FDC" w:rsidRPr="00B9787F" w14:paraId="25D80381" w14:textId="77777777">
        <w:trPr>
          <w:trHeight w:val="300"/>
        </w:trPr>
        <w:tc>
          <w:tcPr>
            <w:tcW w:w="3094" w:type="dxa"/>
            <w:gridSpan w:val="2"/>
          </w:tcPr>
          <w:p w14:paraId="0F8492D8" w14:textId="65641063" w:rsidR="00181FDC" w:rsidRPr="00B9787F" w:rsidRDefault="00181FDC" w:rsidP="00181FDC">
            <w:pPr>
              <w:rPr>
                <w:b/>
                <w:kern w:val="2"/>
                <w:szCs w:val="24"/>
              </w:rPr>
            </w:pPr>
            <w:r w:rsidRPr="00B9787F">
              <w:rPr>
                <w:b/>
                <w:kern w:val="2"/>
                <w:szCs w:val="24"/>
              </w:rPr>
              <w:t>8.2 Sutarties įvykdymo užtikrinimo galiojimo terminas</w:t>
            </w:r>
          </w:p>
        </w:tc>
        <w:tc>
          <w:tcPr>
            <w:tcW w:w="6441" w:type="dxa"/>
            <w:gridSpan w:val="2"/>
          </w:tcPr>
          <w:p w14:paraId="39D7C947" w14:textId="77777777" w:rsidR="00181FDC" w:rsidRPr="00B9787F" w:rsidRDefault="00181FDC" w:rsidP="00181FDC">
            <w:pPr>
              <w:rPr>
                <w:kern w:val="2"/>
                <w:szCs w:val="24"/>
              </w:rPr>
            </w:pPr>
            <w:r w:rsidRPr="00B9787F">
              <w:rPr>
                <w:kern w:val="2"/>
                <w:szCs w:val="24"/>
              </w:rPr>
              <w:t>Netaikoma</w:t>
            </w:r>
          </w:p>
          <w:p w14:paraId="26517931" w14:textId="77777777" w:rsidR="00181FDC" w:rsidRPr="00B9787F" w:rsidRDefault="00181FDC" w:rsidP="00181FDC">
            <w:pPr>
              <w:rPr>
                <w:kern w:val="2"/>
                <w:szCs w:val="24"/>
              </w:rPr>
            </w:pPr>
          </w:p>
          <w:p w14:paraId="6A3C4961" w14:textId="59050456" w:rsidR="00181FDC" w:rsidRPr="00B9787F" w:rsidRDefault="00181FDC" w:rsidP="00181FDC">
            <w:pPr>
              <w:rPr>
                <w:kern w:val="2"/>
                <w:szCs w:val="24"/>
              </w:rPr>
            </w:pPr>
          </w:p>
        </w:tc>
      </w:tr>
      <w:tr w:rsidR="00181FDC" w:rsidRPr="00B9787F" w14:paraId="2A4E7446" w14:textId="77777777">
        <w:trPr>
          <w:trHeight w:val="300"/>
        </w:trPr>
        <w:tc>
          <w:tcPr>
            <w:tcW w:w="3094" w:type="dxa"/>
            <w:gridSpan w:val="2"/>
          </w:tcPr>
          <w:p w14:paraId="6B0B299A" w14:textId="77777777" w:rsidR="00181FDC" w:rsidRPr="00B9787F" w:rsidRDefault="00181FDC" w:rsidP="00181FDC">
            <w:pPr>
              <w:rPr>
                <w:b/>
                <w:kern w:val="2"/>
                <w:szCs w:val="24"/>
              </w:rPr>
            </w:pPr>
            <w:r w:rsidRPr="00B9787F">
              <w:rPr>
                <w:b/>
                <w:kern w:val="2"/>
                <w:szCs w:val="24"/>
              </w:rPr>
              <w:t>8.3. Sutarties įvykdymo užtikrinimo pateikimas</w:t>
            </w:r>
          </w:p>
        </w:tc>
        <w:tc>
          <w:tcPr>
            <w:tcW w:w="6441" w:type="dxa"/>
            <w:gridSpan w:val="2"/>
          </w:tcPr>
          <w:p w14:paraId="304B0E48" w14:textId="54B4B65E" w:rsidR="00181FDC" w:rsidRPr="00B9787F" w:rsidRDefault="00181FDC" w:rsidP="00181FDC">
            <w:pPr>
              <w:rPr>
                <w:kern w:val="2"/>
                <w:szCs w:val="24"/>
              </w:rPr>
            </w:pPr>
            <w:r w:rsidRPr="00B9787F">
              <w:rPr>
                <w:kern w:val="2"/>
                <w:szCs w:val="24"/>
              </w:rPr>
              <w:t>Netaikoma</w:t>
            </w:r>
          </w:p>
          <w:p w14:paraId="47D3FAEF" w14:textId="2504CCEE" w:rsidR="00181FDC" w:rsidRPr="00B9787F" w:rsidRDefault="00181FDC" w:rsidP="00181FDC">
            <w:pPr>
              <w:rPr>
                <w:szCs w:val="24"/>
              </w:rPr>
            </w:pPr>
          </w:p>
        </w:tc>
      </w:tr>
      <w:tr w:rsidR="00181FDC" w:rsidRPr="00B9787F" w14:paraId="15859C99" w14:textId="77777777">
        <w:trPr>
          <w:trHeight w:val="300"/>
        </w:trPr>
        <w:tc>
          <w:tcPr>
            <w:tcW w:w="9535" w:type="dxa"/>
            <w:gridSpan w:val="4"/>
          </w:tcPr>
          <w:p w14:paraId="1ECF65EB" w14:textId="77777777" w:rsidR="00181FDC" w:rsidRPr="00B9787F" w:rsidRDefault="00181FDC" w:rsidP="00181FDC">
            <w:pPr>
              <w:jc w:val="center"/>
              <w:rPr>
                <w:b/>
                <w:kern w:val="2"/>
                <w:szCs w:val="24"/>
              </w:rPr>
            </w:pPr>
            <w:r w:rsidRPr="00B9787F">
              <w:rPr>
                <w:b/>
                <w:kern w:val="2"/>
                <w:szCs w:val="24"/>
              </w:rPr>
              <w:t>9. ŠALIŲ ATSAKOMYBĖ</w:t>
            </w:r>
          </w:p>
        </w:tc>
      </w:tr>
      <w:tr w:rsidR="00181FDC" w:rsidRPr="00B9787F" w14:paraId="751AAE6F" w14:textId="77777777">
        <w:trPr>
          <w:trHeight w:val="300"/>
        </w:trPr>
        <w:tc>
          <w:tcPr>
            <w:tcW w:w="3094" w:type="dxa"/>
            <w:gridSpan w:val="2"/>
          </w:tcPr>
          <w:p w14:paraId="41D56436" w14:textId="067E4BE6" w:rsidR="00181FDC" w:rsidRPr="00B9787F" w:rsidRDefault="00181FDC" w:rsidP="00181FDC">
            <w:pPr>
              <w:rPr>
                <w:b/>
                <w:kern w:val="2"/>
                <w:szCs w:val="24"/>
              </w:rPr>
            </w:pPr>
            <w:r w:rsidRPr="00B9787F">
              <w:rPr>
                <w:b/>
                <w:kern w:val="2"/>
                <w:szCs w:val="24"/>
              </w:rPr>
              <w:t>9.1. Pirkėjui taikomos netesybos už mokėjimų pagal Sutartį vėlavimą</w:t>
            </w:r>
          </w:p>
        </w:tc>
        <w:tc>
          <w:tcPr>
            <w:tcW w:w="6441" w:type="dxa"/>
            <w:gridSpan w:val="2"/>
          </w:tcPr>
          <w:p w14:paraId="070C11FC" w14:textId="2A4E78D2" w:rsidR="00181FDC" w:rsidRPr="00B9787F" w:rsidRDefault="00181FDC" w:rsidP="00181FDC">
            <w:pPr>
              <w:jc w:val="both"/>
              <w:rPr>
                <w:kern w:val="2"/>
                <w:szCs w:val="24"/>
              </w:rPr>
            </w:pPr>
            <w:r w:rsidRPr="00B9787F">
              <w:rPr>
                <w:bCs/>
                <w:kern w:val="2"/>
                <w:szCs w:val="24"/>
              </w:rPr>
              <w:t>Jei Pirkėjas, gavęs tinkamai pateiktą ir užpildytą Sąskaitą per SABIS,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81FDC" w:rsidRPr="00B9787F" w14:paraId="2C60DAC2" w14:textId="77777777">
        <w:trPr>
          <w:trHeight w:val="300"/>
        </w:trPr>
        <w:tc>
          <w:tcPr>
            <w:tcW w:w="3094" w:type="dxa"/>
            <w:gridSpan w:val="2"/>
          </w:tcPr>
          <w:p w14:paraId="1BA2D9E1" w14:textId="425BB12B" w:rsidR="00181FDC" w:rsidRPr="00B9787F" w:rsidRDefault="00181FDC" w:rsidP="00181FDC">
            <w:pPr>
              <w:rPr>
                <w:b/>
                <w:kern w:val="2"/>
                <w:szCs w:val="24"/>
              </w:rPr>
            </w:pPr>
            <w:r w:rsidRPr="00B9787F">
              <w:rPr>
                <w:b/>
                <w:szCs w:val="24"/>
              </w:rPr>
              <w:t>9.2. Tiekėjui taikomos netesybos</w:t>
            </w:r>
          </w:p>
        </w:tc>
        <w:tc>
          <w:tcPr>
            <w:tcW w:w="6441" w:type="dxa"/>
            <w:gridSpan w:val="2"/>
          </w:tcPr>
          <w:p w14:paraId="2A5DA7FD" w14:textId="2074B862" w:rsidR="00181FDC" w:rsidRPr="00B9787F" w:rsidRDefault="00181FDC" w:rsidP="00181FDC">
            <w:pPr>
              <w:jc w:val="both"/>
            </w:pPr>
            <w:r w:rsidRPr="00B9787F">
              <w:rPr>
                <w:szCs w:val="24"/>
              </w:rPr>
              <w:t xml:space="preserve">9.2.1. Jei Tiekėjas netinkamai ar ne laiku suteikė ar nesuteikė užsakytas Paslaugas, sumoka Pirkėjui </w:t>
            </w:r>
            <w:sdt>
              <w:sdtPr>
                <w:rPr>
                  <w:szCs w:val="24"/>
                </w:rPr>
                <w:alias w:val="suma skaičiais"/>
                <w:tag w:val="suma skaičiais"/>
                <w:id w:val="-1134561352"/>
                <w:placeholder>
                  <w:docPart w:val="1E106A6210624CF9B0206692F5211588"/>
                </w:placeholder>
              </w:sdtPr>
              <w:sdtEndPr/>
              <w:sdtContent>
                <w:r w:rsidRPr="00B9787F">
                  <w:rPr>
                    <w:szCs w:val="24"/>
                  </w:rPr>
                  <w:t>500</w:t>
                </w:r>
              </w:sdtContent>
            </w:sdt>
            <w:r w:rsidRPr="00B9787F">
              <w:rPr>
                <w:szCs w:val="24"/>
              </w:rPr>
              <w:t xml:space="preserve"> (</w:t>
            </w:r>
            <w:sdt>
              <w:sdtPr>
                <w:rPr>
                  <w:szCs w:val="24"/>
                </w:rPr>
                <w:alias w:val="suma žodžiais"/>
                <w:tag w:val="suma skaičiais"/>
                <w:id w:val="276607079"/>
                <w:placeholder>
                  <w:docPart w:val="C7E88926416D478CB0C52832D268F1B0"/>
                </w:placeholder>
              </w:sdtPr>
              <w:sdtEndPr/>
              <w:sdtContent>
                <w:r w:rsidRPr="00B9787F">
                  <w:rPr>
                    <w:szCs w:val="24"/>
                  </w:rPr>
                  <w:t>penkių šimtų</w:t>
                </w:r>
              </w:sdtContent>
            </w:sdt>
            <w:r w:rsidRPr="00B9787F">
              <w:rPr>
                <w:szCs w:val="24"/>
              </w:rPr>
              <w:t>) eurų dydžio baudą už kiekvieną tokį atvejį ne vėliau kaip per 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nuo Pirkėjo rašytinio pareikalavimo dienos; </w:t>
            </w:r>
          </w:p>
          <w:p w14:paraId="66025186" w14:textId="76A9A37C" w:rsidR="00181FDC" w:rsidRPr="00B9787F" w:rsidRDefault="00181FDC" w:rsidP="00181FDC">
            <w:pPr>
              <w:jc w:val="both"/>
              <w:rPr>
                <w:szCs w:val="24"/>
              </w:rPr>
            </w:pPr>
            <w:r w:rsidRPr="00B9787F">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97FB6ED" w:rsidR="00181FDC" w:rsidRPr="00B9787F" w:rsidRDefault="00181FDC" w:rsidP="00181FDC">
            <w:pPr>
              <w:jc w:val="both"/>
              <w:rPr>
                <w:b/>
                <w:kern w:val="2"/>
                <w:szCs w:val="24"/>
              </w:rPr>
            </w:pPr>
            <w:r w:rsidRPr="00B9787F">
              <w:rPr>
                <w:kern w:val="2"/>
              </w:rPr>
              <w:t xml:space="preserve">9.2.3. Tiekėjas privalo sumokėti Pirkėjui netesybas per </w:t>
            </w:r>
            <w:r w:rsidRPr="00B9787F">
              <w:rPr>
                <w:szCs w:val="24"/>
              </w:rPr>
              <w:t>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w:t>
            </w:r>
            <w:r w:rsidRPr="00B9787F">
              <w:rPr>
                <w:kern w:val="2"/>
              </w:rPr>
              <w:t xml:space="preserve">nuo Pirkėjo pareikalavimo, jeigu netesybų suma nėra </w:t>
            </w:r>
            <w:r w:rsidRPr="00B9787F">
              <w:t>išskaitoma iš Tiekėjui mokėtinos sumos.</w:t>
            </w:r>
          </w:p>
        </w:tc>
      </w:tr>
      <w:tr w:rsidR="00181FDC" w:rsidRPr="00B9787F" w14:paraId="681F27EE" w14:textId="77777777">
        <w:trPr>
          <w:trHeight w:val="300"/>
        </w:trPr>
        <w:tc>
          <w:tcPr>
            <w:tcW w:w="3094" w:type="dxa"/>
            <w:gridSpan w:val="2"/>
          </w:tcPr>
          <w:p w14:paraId="1AB519AC" w14:textId="7CBD3645" w:rsidR="00181FDC" w:rsidRPr="00B9787F" w:rsidRDefault="00181FDC" w:rsidP="00181FDC">
            <w:pPr>
              <w:rPr>
                <w:b/>
                <w:kern w:val="2"/>
                <w:szCs w:val="24"/>
              </w:rPr>
            </w:pPr>
            <w:r w:rsidRPr="00B9787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26E9BE6" w:rsidR="00181FDC" w:rsidRPr="00B9787F" w:rsidRDefault="00181FDC" w:rsidP="00181FDC">
            <w:pPr>
              <w:jc w:val="both"/>
              <w:rPr>
                <w:bCs/>
                <w:szCs w:val="24"/>
              </w:rPr>
            </w:pPr>
            <w:r w:rsidRPr="00B9787F">
              <w:rPr>
                <w:bCs/>
                <w:kern w:val="2"/>
                <w:szCs w:val="24"/>
              </w:rPr>
              <w:t>9.3.1. Tiekėjui nutraukus Sutartį dėl esminio Sutarties pažeidimo, nustatyto Sutarties Specialiosiose sąlygose, Tiekėjas Pirkėjui ne vėliau kaip per</w:t>
            </w:r>
            <w:r w:rsidRPr="00B9787F">
              <w:rPr>
                <w:szCs w:val="24"/>
              </w:rPr>
              <w:t xml:space="preserve"> 5 (penkias) darbo dienas nuo Pirkėjo pareikalavimo dienos</w:t>
            </w:r>
            <w:r w:rsidRPr="00B9787F">
              <w:rPr>
                <w:bCs/>
                <w:kern w:val="2"/>
                <w:szCs w:val="24"/>
              </w:rPr>
              <w:t xml:space="preserve">  moka </w:t>
            </w:r>
            <w:r w:rsidRPr="00B9787F">
              <w:rPr>
                <w:szCs w:val="24"/>
              </w:rPr>
              <w:t xml:space="preserve">12 000,00 (dvylika tūkstančių) Eur </w:t>
            </w:r>
            <w:r w:rsidRPr="00B9787F">
              <w:rPr>
                <w:bCs/>
                <w:kern w:val="2"/>
                <w:szCs w:val="24"/>
              </w:rPr>
              <w:t>dydžio bauda.</w:t>
            </w:r>
          </w:p>
          <w:p w14:paraId="7CBFE0C7" w14:textId="5CACADA1" w:rsidR="00181FDC" w:rsidRPr="00B9787F" w:rsidRDefault="00181FDC" w:rsidP="00181FDC">
            <w:pPr>
              <w:jc w:val="both"/>
              <w:rPr>
                <w:kern w:val="2"/>
                <w:szCs w:val="24"/>
              </w:rPr>
            </w:pPr>
            <w:r w:rsidRPr="00B9787F">
              <w:rPr>
                <w:bCs/>
                <w:kern w:val="2"/>
                <w:szCs w:val="24"/>
              </w:rPr>
              <w:t xml:space="preserve">9.3.2. </w:t>
            </w:r>
            <w:r w:rsidRPr="00B9787F">
              <w:rPr>
                <w:bCs/>
                <w:szCs w:val="24"/>
              </w:rPr>
              <w:t>Nepagrįstai nutraukus Sutarties vykdymą ne Sutartyje nustatyta tvarka, mokama</w:t>
            </w:r>
            <w:r w:rsidRPr="00B9787F">
              <w:rPr>
                <w:bCs/>
                <w:kern w:val="2"/>
                <w:szCs w:val="24"/>
              </w:rPr>
              <w:t xml:space="preserve"> 8 000,00 (aštuonių tūkstančių) Eur dydžio bauda.</w:t>
            </w:r>
          </w:p>
        </w:tc>
      </w:tr>
      <w:tr w:rsidR="00181FDC" w:rsidRPr="00B9787F" w14:paraId="3A1BC4FA" w14:textId="77777777">
        <w:trPr>
          <w:trHeight w:val="300"/>
        </w:trPr>
        <w:tc>
          <w:tcPr>
            <w:tcW w:w="3094" w:type="dxa"/>
            <w:gridSpan w:val="2"/>
          </w:tcPr>
          <w:p w14:paraId="0E4BB632" w14:textId="0AF19C99" w:rsidR="00181FDC" w:rsidRPr="00B9787F" w:rsidRDefault="00181FDC" w:rsidP="00181FDC">
            <w:pPr>
              <w:rPr>
                <w:b/>
                <w:kern w:val="2"/>
                <w:szCs w:val="24"/>
              </w:rPr>
            </w:pPr>
            <w:r w:rsidRPr="00B9787F">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9224732" w:rsidR="00181FDC" w:rsidRPr="00B9787F" w:rsidRDefault="00181FDC" w:rsidP="00181FDC">
            <w:pPr>
              <w:jc w:val="both"/>
              <w:rPr>
                <w:kern w:val="2"/>
                <w:szCs w:val="24"/>
              </w:rPr>
            </w:pPr>
            <w:r w:rsidRPr="00B9787F">
              <w:rPr>
                <w:bCs/>
                <w:kern w:val="2"/>
                <w:szCs w:val="24"/>
              </w:rPr>
              <w:t>5 000,00 (penkių tūkstančių) Eur bauda, kuri taikoma už kiekvieną pažeidimo atvejį, įvertinant ir tai, ar Sutartį gali vykdyti subtiekėjas ir (ar) specialistas, kurio kvalifikacija buvo vertinama Kokybiniams</w:t>
            </w:r>
            <w:r w:rsidRPr="00B9787F">
              <w:rPr>
                <w:b/>
                <w:kern w:val="2"/>
                <w:szCs w:val="24"/>
              </w:rPr>
              <w:t xml:space="preserve"> </w:t>
            </w:r>
            <w:r w:rsidRPr="00B9787F">
              <w:rPr>
                <w:bCs/>
                <w:kern w:val="2"/>
                <w:szCs w:val="24"/>
              </w:rPr>
              <w:t>kriterijams pagrįsti.</w:t>
            </w:r>
          </w:p>
        </w:tc>
      </w:tr>
      <w:tr w:rsidR="00181FDC" w:rsidRPr="00B9787F" w14:paraId="02A0AD2F" w14:textId="77777777">
        <w:trPr>
          <w:trHeight w:val="300"/>
        </w:trPr>
        <w:tc>
          <w:tcPr>
            <w:tcW w:w="3094" w:type="dxa"/>
            <w:gridSpan w:val="2"/>
          </w:tcPr>
          <w:p w14:paraId="566076A6" w14:textId="1092562B" w:rsidR="00181FDC" w:rsidRPr="00B9787F" w:rsidRDefault="00181FDC" w:rsidP="00181FDC">
            <w:pPr>
              <w:rPr>
                <w:b/>
                <w:kern w:val="2"/>
                <w:szCs w:val="24"/>
              </w:rPr>
            </w:pPr>
            <w:r w:rsidRPr="00B9787F">
              <w:rPr>
                <w:b/>
                <w:kern w:val="2"/>
                <w:szCs w:val="24"/>
              </w:rPr>
              <w:t>9.5. Tiekėjui taikomos baudos dėl aplinkosauginių ir (arba) socialinių kriterijų nesilaikymo</w:t>
            </w:r>
          </w:p>
        </w:tc>
        <w:tc>
          <w:tcPr>
            <w:tcW w:w="6441" w:type="dxa"/>
            <w:gridSpan w:val="2"/>
          </w:tcPr>
          <w:p w14:paraId="016A6ACA" w14:textId="6D4DD9BB" w:rsidR="00181FDC" w:rsidRPr="00B9787F" w:rsidRDefault="00181FDC" w:rsidP="00181FDC">
            <w:pPr>
              <w:jc w:val="both"/>
              <w:rPr>
                <w:bCs/>
                <w:color w:val="000000"/>
                <w:kern w:val="2"/>
                <w:szCs w:val="24"/>
              </w:rPr>
            </w:pPr>
            <w:r w:rsidRPr="00B9787F">
              <w:rPr>
                <w:bCs/>
                <w:color w:val="000000"/>
                <w:kern w:val="2"/>
                <w:szCs w:val="24"/>
              </w:rPr>
              <w:t xml:space="preserve">300,00 (trijų šimtų) Eur bauda už kiekvieną </w:t>
            </w:r>
            <w:r>
              <w:rPr>
                <w:bCs/>
                <w:color w:val="000000"/>
                <w:kern w:val="2"/>
                <w:szCs w:val="24"/>
              </w:rPr>
              <w:t xml:space="preserve">aplinkosauginių kriterijų </w:t>
            </w:r>
            <w:r w:rsidRPr="00B9787F">
              <w:rPr>
                <w:bCs/>
                <w:color w:val="000000"/>
                <w:kern w:val="2"/>
                <w:szCs w:val="24"/>
              </w:rPr>
              <w:t>pažeidimo atvejį.</w:t>
            </w:r>
          </w:p>
          <w:p w14:paraId="6A8F7802" w14:textId="77777777" w:rsidR="00181FDC" w:rsidRPr="00B9787F" w:rsidRDefault="00181FDC" w:rsidP="00181FDC">
            <w:pPr>
              <w:rPr>
                <w:bCs/>
                <w:kern w:val="2"/>
                <w:szCs w:val="24"/>
              </w:rPr>
            </w:pPr>
          </w:p>
          <w:p w14:paraId="748DE540" w14:textId="0FCDD302" w:rsidR="00181FDC" w:rsidRPr="00B9787F" w:rsidRDefault="00181FDC" w:rsidP="00181FDC">
            <w:pPr>
              <w:rPr>
                <w:color w:val="4472C4"/>
                <w:kern w:val="2"/>
                <w:szCs w:val="24"/>
              </w:rPr>
            </w:pPr>
          </w:p>
        </w:tc>
      </w:tr>
      <w:tr w:rsidR="00181FDC" w:rsidRPr="00B9787F" w14:paraId="7439E02A" w14:textId="77777777">
        <w:trPr>
          <w:trHeight w:val="300"/>
        </w:trPr>
        <w:tc>
          <w:tcPr>
            <w:tcW w:w="3094" w:type="dxa"/>
            <w:gridSpan w:val="2"/>
          </w:tcPr>
          <w:p w14:paraId="69208AF6" w14:textId="7EE0BDAD" w:rsidR="00181FDC" w:rsidRPr="009568C8" w:rsidRDefault="00181FDC" w:rsidP="00181FDC">
            <w:pPr>
              <w:rPr>
                <w:b/>
                <w:kern w:val="2"/>
                <w:szCs w:val="24"/>
              </w:rPr>
            </w:pPr>
            <w:r w:rsidRPr="009568C8">
              <w:rPr>
                <w:b/>
                <w:kern w:val="2"/>
                <w:szCs w:val="24"/>
              </w:rPr>
              <w:t>9.6. Tiekėjui / Pirkėjui taikoma bauda dėl konfidencialumo reikalavimų nesilaikymo</w:t>
            </w:r>
          </w:p>
        </w:tc>
        <w:tc>
          <w:tcPr>
            <w:tcW w:w="6441" w:type="dxa"/>
            <w:gridSpan w:val="2"/>
          </w:tcPr>
          <w:p w14:paraId="30A99159" w14:textId="0D6A3429" w:rsidR="00181FDC" w:rsidRPr="009568C8" w:rsidRDefault="00730AFE" w:rsidP="00181FDC">
            <w:pPr>
              <w:tabs>
                <w:tab w:val="left" w:pos="426"/>
                <w:tab w:val="left" w:pos="1134"/>
              </w:tabs>
              <w:jc w:val="both"/>
              <w:rPr>
                <w:color w:val="4472C4"/>
                <w:kern w:val="2"/>
                <w:szCs w:val="24"/>
              </w:rPr>
            </w:pPr>
            <w:sdt>
              <w:sdtPr>
                <w:alias w:val="suma skaičiais"/>
                <w:tag w:val="suma skaičiais"/>
                <w:id w:val="2140219538"/>
                <w:placeholder>
                  <w:docPart w:val="351458749495456997BA5E9785B9BFE5"/>
                </w:placeholder>
              </w:sdtPr>
              <w:sdtEndPr/>
              <w:sdtContent>
                <w:r w:rsidR="00181FDC" w:rsidRPr="009568C8">
                  <w:rPr>
                    <w:szCs w:val="24"/>
                  </w:rPr>
                  <w:t>1 000</w:t>
                </w:r>
              </w:sdtContent>
            </w:sdt>
            <w:r w:rsidR="00181FDC" w:rsidRPr="009568C8">
              <w:t>,00</w:t>
            </w:r>
            <w:r w:rsidR="00181FDC" w:rsidRPr="009568C8">
              <w:rPr>
                <w:szCs w:val="24"/>
              </w:rPr>
              <w:t xml:space="preserve"> (</w:t>
            </w:r>
            <w:sdt>
              <w:sdtPr>
                <w:alias w:val="suma žodžiais"/>
                <w:tag w:val="suma skaičiais"/>
                <w:id w:val="-953012032"/>
                <w:placeholder>
                  <w:docPart w:val="E2F31788E24E43B29A13DF48F830D315"/>
                </w:placeholder>
              </w:sdtPr>
              <w:sdtEndPr/>
              <w:sdtContent>
                <w:r w:rsidR="00181FDC" w:rsidRPr="009568C8">
                  <w:t>v</w:t>
                </w:r>
                <w:r w:rsidR="00181FDC" w:rsidRPr="009568C8">
                  <w:rPr>
                    <w:szCs w:val="24"/>
                  </w:rPr>
                  <w:t>ieno tūkstančio</w:t>
                </w:r>
              </w:sdtContent>
            </w:sdt>
            <w:r w:rsidR="00181FDC" w:rsidRPr="009568C8">
              <w:rPr>
                <w:szCs w:val="24"/>
              </w:rPr>
              <w:t>) Eur dydžio bauda už kiekvieną pažeidimo atvejį ne vėliau kaip per 10 (</w:t>
            </w:r>
            <w:r w:rsidR="00181FDC" w:rsidRPr="009568C8">
              <w:rPr>
                <w:bCs/>
                <w:szCs w:val="24"/>
              </w:rPr>
              <w:t>dešimt</w:t>
            </w:r>
            <w:r w:rsidR="00181FDC" w:rsidRPr="009568C8">
              <w:rPr>
                <w:szCs w:val="24"/>
              </w:rPr>
              <w:t xml:space="preserve">) </w:t>
            </w:r>
            <w:r w:rsidR="00181FDC" w:rsidRPr="009568C8">
              <w:rPr>
                <w:bCs/>
                <w:szCs w:val="24"/>
              </w:rPr>
              <w:t>kalendorinių</w:t>
            </w:r>
            <w:r w:rsidR="00181FDC" w:rsidRPr="009568C8">
              <w:rPr>
                <w:szCs w:val="24"/>
              </w:rPr>
              <w:t xml:space="preserve"> dienų nuo Pirkėjo rašytinio pareikalavimo dienos. Pirkėjas turi teisę išskaičiuoti baudą iš Tiekėjui mokėtinų sumų.</w:t>
            </w:r>
          </w:p>
        </w:tc>
      </w:tr>
      <w:tr w:rsidR="00181FDC" w:rsidRPr="00B9787F" w14:paraId="1E6BA83A" w14:textId="77777777">
        <w:trPr>
          <w:trHeight w:val="300"/>
        </w:trPr>
        <w:tc>
          <w:tcPr>
            <w:tcW w:w="3094" w:type="dxa"/>
            <w:gridSpan w:val="2"/>
          </w:tcPr>
          <w:p w14:paraId="6B59AD7B" w14:textId="3DB423A4" w:rsidR="00181FDC" w:rsidRPr="00B9787F" w:rsidRDefault="00181FDC" w:rsidP="00181FDC">
            <w:pPr>
              <w:rPr>
                <w:b/>
                <w:kern w:val="2"/>
                <w:szCs w:val="24"/>
              </w:rPr>
            </w:pPr>
            <w:r w:rsidRPr="00B9787F">
              <w:rPr>
                <w:b/>
              </w:rPr>
              <w:t>9.7. Tiekėjui taikomos netesybos dėl pirkimo dokumentuose nustatytų Kokybinių kriterijų nepasiekimo Sutarties vykdymo metu</w:t>
            </w:r>
          </w:p>
        </w:tc>
        <w:tc>
          <w:tcPr>
            <w:tcW w:w="6441" w:type="dxa"/>
            <w:gridSpan w:val="2"/>
          </w:tcPr>
          <w:p w14:paraId="2708768D" w14:textId="7C424167" w:rsidR="00181FDC" w:rsidRPr="00B9787F" w:rsidRDefault="00181FDC" w:rsidP="00181FDC">
            <w:pPr>
              <w:jc w:val="both"/>
              <w:rPr>
                <w:bCs/>
                <w:kern w:val="2"/>
                <w:szCs w:val="24"/>
              </w:rPr>
            </w:pPr>
            <w:r w:rsidRPr="00B9787F">
              <w:rPr>
                <w:bCs/>
                <w:kern w:val="2"/>
                <w:szCs w:val="24"/>
              </w:rPr>
              <w:t>Jeigu Tiekėjas Sutarties galiojimo metu neužtikrina atitikties pirkimo dokumentuose nustatytiems kokybiniams kriterijams (ar jo (jų) nepasiekia), už kuriuos Tiekėjui buvo suteikti ekonominio naudingumo balai, mokama 5 000,00 (penkių tūkstančių) Eur bauda</w:t>
            </w:r>
            <w:r>
              <w:rPr>
                <w:bCs/>
                <w:kern w:val="2"/>
                <w:szCs w:val="24"/>
              </w:rPr>
              <w:t>.</w:t>
            </w:r>
          </w:p>
          <w:p w14:paraId="31D0481F" w14:textId="133B9FAE" w:rsidR="00181FDC" w:rsidRPr="00B9787F" w:rsidRDefault="00181FDC" w:rsidP="00181FDC">
            <w:pPr>
              <w:rPr>
                <w:color w:val="4472C4"/>
                <w:kern w:val="2"/>
                <w:szCs w:val="24"/>
              </w:rPr>
            </w:pPr>
          </w:p>
        </w:tc>
      </w:tr>
      <w:tr w:rsidR="00181FDC" w:rsidRPr="00B9787F" w14:paraId="63CD557A" w14:textId="77777777">
        <w:trPr>
          <w:trHeight w:val="300"/>
        </w:trPr>
        <w:tc>
          <w:tcPr>
            <w:tcW w:w="3094" w:type="dxa"/>
            <w:gridSpan w:val="2"/>
          </w:tcPr>
          <w:p w14:paraId="0818AD13" w14:textId="6C148842" w:rsidR="00181FDC" w:rsidRPr="00B9787F" w:rsidRDefault="00181FDC" w:rsidP="00181FDC">
            <w:pPr>
              <w:rPr>
                <w:b/>
              </w:rPr>
            </w:pPr>
            <w:r w:rsidRPr="00B9787F">
              <w:rPr>
                <w:b/>
                <w:kern w:val="2"/>
                <w:szCs w:val="24"/>
              </w:rPr>
              <w:t xml:space="preserve">9.8. Tiekėjui taikomos netesybos dėl Sutarties įvykdymo užtikrinimo </w:t>
            </w:r>
            <w:r w:rsidRPr="00B9787F">
              <w:rPr>
                <w:b/>
                <w:szCs w:val="24"/>
              </w:rPr>
              <w:t>nepratęsimo</w:t>
            </w:r>
          </w:p>
        </w:tc>
        <w:tc>
          <w:tcPr>
            <w:tcW w:w="6441" w:type="dxa"/>
            <w:gridSpan w:val="2"/>
          </w:tcPr>
          <w:p w14:paraId="35B45FD6" w14:textId="6ABC4E80" w:rsidR="00181FDC" w:rsidRPr="00B9787F" w:rsidRDefault="00181FDC" w:rsidP="00181FDC">
            <w:pPr>
              <w:rPr>
                <w:bCs/>
                <w:szCs w:val="24"/>
              </w:rPr>
            </w:pPr>
            <w:r w:rsidRPr="00B9787F">
              <w:rPr>
                <w:bCs/>
                <w:kern w:val="2"/>
                <w:szCs w:val="24"/>
              </w:rPr>
              <w:t>Netaikoma</w:t>
            </w:r>
          </w:p>
        </w:tc>
      </w:tr>
      <w:tr w:rsidR="00181FDC" w:rsidRPr="00B9787F" w14:paraId="126A6D36" w14:textId="77777777">
        <w:trPr>
          <w:trHeight w:val="300"/>
        </w:trPr>
        <w:tc>
          <w:tcPr>
            <w:tcW w:w="3094" w:type="dxa"/>
            <w:gridSpan w:val="2"/>
          </w:tcPr>
          <w:p w14:paraId="10384E36" w14:textId="4FFA607E" w:rsidR="00181FDC" w:rsidRPr="00B9787F" w:rsidRDefault="00181FDC" w:rsidP="00181FDC">
            <w:pPr>
              <w:rPr>
                <w:b/>
                <w:bCs/>
                <w:kern w:val="2"/>
                <w:szCs w:val="24"/>
              </w:rPr>
            </w:pPr>
            <w:r w:rsidRPr="00B9787F">
              <w:rPr>
                <w:b/>
                <w:szCs w:val="24"/>
              </w:rPr>
              <w:t>9.9. Tiekėjui taikoma bauda dėl Pirkėjo simbolių, pavadinimo ir ženklo reklamoje ar rinkodaroje naudojimo reikalavimų nesilaikymo bei draudimo naudotis Pirkėjo sukurtais</w:t>
            </w:r>
            <w:r w:rsidRPr="00B9787F">
              <w:rPr>
                <w:bCs/>
                <w:szCs w:val="24"/>
              </w:rPr>
              <w:t xml:space="preserve"> </w:t>
            </w:r>
            <w:r w:rsidRPr="00B9787F">
              <w:rPr>
                <w:b/>
                <w:szCs w:val="24"/>
              </w:rPr>
              <w:t>intelektiniais veiklos rezultatais nesilaikymo</w:t>
            </w:r>
          </w:p>
        </w:tc>
        <w:tc>
          <w:tcPr>
            <w:tcW w:w="6441" w:type="dxa"/>
            <w:gridSpan w:val="2"/>
          </w:tcPr>
          <w:p w14:paraId="5354982A" w14:textId="77777777" w:rsidR="00181FDC" w:rsidRPr="00B9787F" w:rsidRDefault="00181FDC" w:rsidP="00181FDC">
            <w:pPr>
              <w:rPr>
                <w:bCs/>
                <w:kern w:val="2"/>
                <w:szCs w:val="24"/>
              </w:rPr>
            </w:pPr>
            <w:r w:rsidRPr="00B9787F">
              <w:rPr>
                <w:bCs/>
                <w:kern w:val="2"/>
                <w:szCs w:val="24"/>
              </w:rPr>
              <w:t>Netaikoma</w:t>
            </w:r>
          </w:p>
          <w:p w14:paraId="6F5E6DA7" w14:textId="77777777" w:rsidR="00181FDC" w:rsidRPr="00B9787F" w:rsidRDefault="00181FDC" w:rsidP="00181FDC">
            <w:pPr>
              <w:rPr>
                <w:bCs/>
                <w:kern w:val="2"/>
                <w:szCs w:val="24"/>
              </w:rPr>
            </w:pPr>
          </w:p>
          <w:p w14:paraId="3293B58C" w14:textId="77777777" w:rsidR="00181FDC" w:rsidRPr="00B9787F" w:rsidRDefault="00181FDC" w:rsidP="00181FDC">
            <w:pPr>
              <w:rPr>
                <w:bCs/>
                <w:szCs w:val="24"/>
              </w:rPr>
            </w:pPr>
          </w:p>
          <w:p w14:paraId="39D0982B" w14:textId="77777777" w:rsidR="00181FDC" w:rsidRPr="00B9787F" w:rsidRDefault="00181FDC" w:rsidP="00181FDC">
            <w:pPr>
              <w:rPr>
                <w:color w:val="4472C4"/>
                <w:kern w:val="2"/>
                <w:szCs w:val="24"/>
              </w:rPr>
            </w:pPr>
          </w:p>
        </w:tc>
      </w:tr>
      <w:tr w:rsidR="00181FDC" w:rsidRPr="00B9787F" w14:paraId="77AEF0AE" w14:textId="77777777">
        <w:trPr>
          <w:trHeight w:val="300"/>
        </w:trPr>
        <w:tc>
          <w:tcPr>
            <w:tcW w:w="3094" w:type="dxa"/>
            <w:gridSpan w:val="2"/>
          </w:tcPr>
          <w:p w14:paraId="17EC5DF4" w14:textId="49390910" w:rsidR="00181FDC" w:rsidRPr="00B9787F" w:rsidRDefault="00181FDC" w:rsidP="00181FDC">
            <w:pPr>
              <w:rPr>
                <w:b/>
                <w:kern w:val="2"/>
                <w:szCs w:val="24"/>
              </w:rPr>
            </w:pPr>
            <w:r w:rsidRPr="00B9787F">
              <w:rPr>
                <w:b/>
                <w:kern w:val="2"/>
                <w:szCs w:val="24"/>
              </w:rPr>
              <w:t>9.10. Kitos netesybos</w:t>
            </w:r>
          </w:p>
        </w:tc>
        <w:tc>
          <w:tcPr>
            <w:tcW w:w="6441" w:type="dxa"/>
            <w:gridSpan w:val="2"/>
          </w:tcPr>
          <w:p w14:paraId="61DD08FE" w14:textId="6A24B8C8" w:rsidR="00181FDC" w:rsidRPr="00B9787F" w:rsidRDefault="00181FDC" w:rsidP="00181FDC">
            <w:pPr>
              <w:jc w:val="both"/>
              <w:rPr>
                <w:noProof/>
                <w:color w:val="4472C4"/>
                <w:kern w:val="2"/>
                <w:szCs w:val="24"/>
              </w:rPr>
            </w:pPr>
            <w:r w:rsidRPr="00B9787F">
              <w:rPr>
                <w:kern w:val="2"/>
                <w:szCs w:val="24"/>
              </w:rPr>
              <w:t xml:space="preserve">Tiekėjui taikoma bauda </w:t>
            </w:r>
            <w:r w:rsidRPr="00B9787F">
              <w:rPr>
                <w:noProof/>
                <w:kern w:val="2"/>
                <w:szCs w:val="24"/>
              </w:rPr>
              <w:t>dėl Bendrųjų sąlygų 15</w:t>
            </w:r>
            <w:r w:rsidRPr="00B9787F">
              <w:rPr>
                <w:noProof/>
                <w:kern w:val="2"/>
                <w:szCs w:val="24"/>
                <w:vertAlign w:val="superscript"/>
              </w:rPr>
              <w:t>2</w:t>
            </w:r>
            <w:r w:rsidRPr="00B9787F">
              <w:rPr>
                <w:noProof/>
                <w:kern w:val="2"/>
                <w:szCs w:val="24"/>
              </w:rPr>
              <w:t xml:space="preserve">.1 punkte nurodytų įsipareigojimų pažeidimo – 5 proc. nuo Pradinės Sutarties vertės. </w:t>
            </w:r>
          </w:p>
        </w:tc>
      </w:tr>
      <w:tr w:rsidR="00181FDC" w:rsidRPr="00B9787F" w14:paraId="7412B22E" w14:textId="77777777">
        <w:trPr>
          <w:trHeight w:val="300"/>
        </w:trPr>
        <w:tc>
          <w:tcPr>
            <w:tcW w:w="9535" w:type="dxa"/>
            <w:gridSpan w:val="4"/>
          </w:tcPr>
          <w:p w14:paraId="0D543F72" w14:textId="77777777" w:rsidR="00181FDC" w:rsidRPr="00B9787F" w:rsidRDefault="00181FDC" w:rsidP="00181FDC">
            <w:pPr>
              <w:jc w:val="center"/>
              <w:rPr>
                <w:color w:val="4472C4"/>
                <w:kern w:val="2"/>
                <w:szCs w:val="24"/>
              </w:rPr>
            </w:pPr>
            <w:r w:rsidRPr="00B9787F">
              <w:rPr>
                <w:b/>
                <w:kern w:val="2"/>
                <w:szCs w:val="24"/>
              </w:rPr>
              <w:t>10. ESMINĖS SUTARTIES SĄLYGOS</w:t>
            </w:r>
          </w:p>
        </w:tc>
      </w:tr>
      <w:tr w:rsidR="00181FDC" w:rsidRPr="00B9787F" w14:paraId="4A74E676" w14:textId="77777777">
        <w:trPr>
          <w:trHeight w:val="300"/>
        </w:trPr>
        <w:tc>
          <w:tcPr>
            <w:tcW w:w="3094" w:type="dxa"/>
            <w:gridSpan w:val="2"/>
          </w:tcPr>
          <w:p w14:paraId="0C4A90A4" w14:textId="48800356" w:rsidR="00181FDC" w:rsidRPr="00B9787F" w:rsidRDefault="00181FDC" w:rsidP="00181FDC">
            <w:pPr>
              <w:rPr>
                <w:b/>
                <w:kern w:val="2"/>
                <w:szCs w:val="24"/>
              </w:rPr>
            </w:pPr>
            <w:r w:rsidRPr="00B9787F">
              <w:rPr>
                <w:b/>
                <w:kern w:val="2"/>
                <w:szCs w:val="24"/>
              </w:rPr>
              <w:t>10.1. Esminės Sutarties sąlygos</w:t>
            </w:r>
          </w:p>
        </w:tc>
        <w:tc>
          <w:tcPr>
            <w:tcW w:w="6441" w:type="dxa"/>
            <w:gridSpan w:val="2"/>
          </w:tcPr>
          <w:p w14:paraId="1980898D" w14:textId="47663C87" w:rsidR="00181FDC" w:rsidRPr="00B9787F" w:rsidRDefault="00181FDC" w:rsidP="00181FDC">
            <w:pPr>
              <w:pStyle w:val="Sraopastraipa"/>
              <w:ind w:left="0"/>
              <w:jc w:val="both"/>
              <w:rPr>
                <w:kern w:val="2"/>
                <w:szCs w:val="24"/>
              </w:rPr>
            </w:pPr>
            <w:r w:rsidRPr="00B9787F">
              <w:rPr>
                <w:kern w:val="2"/>
                <w:szCs w:val="24"/>
              </w:rPr>
              <w:t>10.1.1. Paslaugų atitikimas Techninės specifikacijos reikalavimams;</w:t>
            </w:r>
          </w:p>
          <w:p w14:paraId="1AD3CD3A" w14:textId="53910FFB" w:rsidR="00181FDC" w:rsidRPr="00B9787F" w:rsidRDefault="00181FDC" w:rsidP="00181FDC">
            <w:pPr>
              <w:jc w:val="both"/>
              <w:rPr>
                <w:color w:val="4472C4"/>
                <w:kern w:val="2"/>
                <w:szCs w:val="24"/>
              </w:rPr>
            </w:pPr>
            <w:r w:rsidRPr="00B9787F">
              <w:rPr>
                <w:kern w:val="2"/>
                <w:szCs w:val="24"/>
              </w:rPr>
              <w:t>10.1.2. Paslaugų teikimas Techninėje specifikacijoje nustatytais terminais.</w:t>
            </w:r>
          </w:p>
        </w:tc>
      </w:tr>
      <w:tr w:rsidR="00181FDC" w:rsidRPr="00B9787F" w14:paraId="68A8F8F5" w14:textId="77777777">
        <w:trPr>
          <w:trHeight w:val="300"/>
        </w:trPr>
        <w:tc>
          <w:tcPr>
            <w:tcW w:w="3094" w:type="dxa"/>
            <w:gridSpan w:val="2"/>
          </w:tcPr>
          <w:p w14:paraId="458F7686" w14:textId="28A3D4D6" w:rsidR="00181FDC" w:rsidRPr="00B9787F" w:rsidRDefault="00181FDC" w:rsidP="00181FDC">
            <w:pPr>
              <w:rPr>
                <w:b/>
                <w:kern w:val="2"/>
                <w:szCs w:val="24"/>
              </w:rPr>
            </w:pPr>
            <w:r w:rsidRPr="00B9787F">
              <w:rPr>
                <w:b/>
                <w:bCs/>
              </w:rPr>
              <w:t>10.2. Dideli arba nuolatiniai esminės Sutarties sąlygos vykdymo trūkumai</w:t>
            </w:r>
          </w:p>
        </w:tc>
        <w:tc>
          <w:tcPr>
            <w:tcW w:w="6441" w:type="dxa"/>
            <w:gridSpan w:val="2"/>
          </w:tcPr>
          <w:p w14:paraId="6AA21BDF" w14:textId="0CCE6507" w:rsidR="00181FDC" w:rsidRPr="009568C8" w:rsidRDefault="00181FDC" w:rsidP="00181FDC">
            <w:pPr>
              <w:jc w:val="both"/>
            </w:pPr>
            <w:r w:rsidRPr="00B9787F">
              <w:t xml:space="preserve">10.2.1. Tiekėjo uždelsimas suteikti paslaugas ar ištaisyti paslaugų </w:t>
            </w:r>
            <w:r w:rsidRPr="009568C8">
              <w:t xml:space="preserve">trūkumus, trunkantis daugiau ne 2  valandas, 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p>
          <w:p w14:paraId="08923D02" w14:textId="7FEADFA8" w:rsidR="00181FDC" w:rsidRPr="00B9787F" w:rsidRDefault="00181FDC" w:rsidP="00181FDC">
            <w:pPr>
              <w:jc w:val="both"/>
            </w:pPr>
            <w:r w:rsidRPr="009568C8">
              <w:lastRenderedPageBreak/>
              <w:t>10.2.2. Paslaugos, neatitinkančios Techninės specifikacijos</w:t>
            </w:r>
            <w:r w:rsidRPr="00B9787F">
              <w:t xml:space="preserve"> reikalavimų; </w:t>
            </w:r>
          </w:p>
          <w:p w14:paraId="2F1D8D49" w14:textId="63FDDA4C" w:rsidR="00181FDC" w:rsidRPr="00B9787F" w:rsidRDefault="00181FDC" w:rsidP="00181FDC">
            <w:pPr>
              <w:jc w:val="both"/>
              <w:rPr>
                <w:kern w:val="2"/>
                <w:szCs w:val="24"/>
              </w:rPr>
            </w:pPr>
            <w:r w:rsidRPr="00B9787F">
              <w:t xml:space="preserve">10.2.3. </w:t>
            </w:r>
            <w:r w:rsidRPr="00B9787F">
              <w:rPr>
                <w:kern w:val="2"/>
                <w:szCs w:val="24"/>
              </w:rPr>
              <w:t>Dokumentų, pagrindžiančių Tiekėjo patirtas faktines išlaidas, suklastojimas ar kitos melagingos informacijos pateikimas;</w:t>
            </w:r>
          </w:p>
          <w:p w14:paraId="187ABE33" w14:textId="22B5364D" w:rsidR="00181FDC" w:rsidRPr="00B9787F" w:rsidRDefault="00181FDC" w:rsidP="00181FDC">
            <w:pPr>
              <w:jc w:val="both"/>
              <w:rPr>
                <w:szCs w:val="24"/>
              </w:rPr>
            </w:pPr>
            <w:r w:rsidRPr="00B9787F">
              <w:rPr>
                <w:kern w:val="2"/>
                <w:szCs w:val="24"/>
              </w:rPr>
              <w:t>10.2.4. B</w:t>
            </w:r>
            <w:r w:rsidRPr="00B9787F">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02F85982" w14:textId="52754A10" w:rsidR="00181FDC" w:rsidRPr="00B9787F" w:rsidRDefault="00181FDC" w:rsidP="00181FDC">
            <w:pPr>
              <w:jc w:val="both"/>
              <w:rPr>
                <w:kern w:val="2"/>
                <w:szCs w:val="24"/>
              </w:rPr>
            </w:pPr>
            <w:r w:rsidRPr="00B9787F">
              <w:rPr>
                <w:kern w:val="2"/>
                <w:szCs w:val="24"/>
              </w:rPr>
              <w:t xml:space="preserve">10.2.5. </w:t>
            </w:r>
            <w:r w:rsidRPr="00B9787F">
              <w:rPr>
                <w:szCs w:val="24"/>
              </w:rPr>
              <w:t>Tiekėjas negali siūlyti, duoti ar sutikti duoti bet kuriam Pirkėjo darbuotojui, tarnautojui ar kitam nurodytos įstaigos vardu veikiančiam asmeniui bet kokią dovaną ar pinigų sumą kaip paskatinimą ar atlygį, kad būtų atliktas koks nors veiksmas, nuo jo susilaikyta, ar už atliktą veiksmą ar susilaikymą nuo veiksmo atlikimo;</w:t>
            </w:r>
          </w:p>
          <w:p w14:paraId="2BC2BBBD" w14:textId="3A61DB4D" w:rsidR="00181FDC" w:rsidRPr="00B9787F" w:rsidRDefault="00181FDC" w:rsidP="00181FDC">
            <w:pPr>
              <w:jc w:val="both"/>
            </w:pPr>
            <w:r w:rsidRPr="00B9787F">
              <w:t xml:space="preserve">10.2.6. Tiekėjas neturi pakankamai personalo, kuris būtų </w:t>
            </w:r>
            <w:r w:rsidRPr="00B9787F">
              <w:rPr>
                <w:bCs/>
                <w:szCs w:val="24"/>
              </w:rPr>
              <w:t>nepriekaištingos reputacijos ir nekeliantys rizikų, pavojų ar grėsmių Lietuvos Respublikos diplomatinei tarnybai.</w:t>
            </w:r>
          </w:p>
        </w:tc>
      </w:tr>
      <w:tr w:rsidR="00181FDC" w:rsidRPr="00B9787F" w14:paraId="5D5614C8" w14:textId="77777777">
        <w:trPr>
          <w:trHeight w:val="300"/>
        </w:trPr>
        <w:tc>
          <w:tcPr>
            <w:tcW w:w="9535" w:type="dxa"/>
            <w:gridSpan w:val="4"/>
          </w:tcPr>
          <w:p w14:paraId="01BA2625" w14:textId="77777777" w:rsidR="00181FDC" w:rsidRPr="00B9787F" w:rsidRDefault="00181FDC" w:rsidP="00181FDC">
            <w:pPr>
              <w:jc w:val="center"/>
              <w:rPr>
                <w:b/>
                <w:kern w:val="2"/>
                <w:szCs w:val="24"/>
              </w:rPr>
            </w:pPr>
            <w:r w:rsidRPr="00B9787F">
              <w:rPr>
                <w:b/>
                <w:kern w:val="2"/>
                <w:szCs w:val="24"/>
              </w:rPr>
              <w:lastRenderedPageBreak/>
              <w:t>11. SUTARTIES GALIOJIMAS IR KEITIMAS</w:t>
            </w:r>
          </w:p>
        </w:tc>
      </w:tr>
      <w:tr w:rsidR="00181FDC" w:rsidRPr="00B9787F" w14:paraId="01B4A21F" w14:textId="77777777">
        <w:trPr>
          <w:trHeight w:val="300"/>
        </w:trPr>
        <w:tc>
          <w:tcPr>
            <w:tcW w:w="3094" w:type="dxa"/>
            <w:gridSpan w:val="2"/>
          </w:tcPr>
          <w:p w14:paraId="4A683777" w14:textId="77777777" w:rsidR="00181FDC" w:rsidRPr="00B9787F" w:rsidRDefault="00181FDC" w:rsidP="00181FDC">
            <w:pPr>
              <w:rPr>
                <w:b/>
                <w:kern w:val="2"/>
                <w:szCs w:val="24"/>
              </w:rPr>
            </w:pPr>
            <w:r w:rsidRPr="00B9787F">
              <w:rPr>
                <w:b/>
                <w:szCs w:val="24"/>
              </w:rPr>
              <w:t>11.1. Sutarties sudarymas ir įsigaliojimas</w:t>
            </w:r>
          </w:p>
        </w:tc>
        <w:tc>
          <w:tcPr>
            <w:tcW w:w="6441" w:type="dxa"/>
            <w:gridSpan w:val="2"/>
          </w:tcPr>
          <w:p w14:paraId="6A6371C6" w14:textId="77777777" w:rsidR="00181FDC" w:rsidRPr="00B9787F" w:rsidRDefault="00181FDC" w:rsidP="00181FDC">
            <w:pPr>
              <w:jc w:val="both"/>
              <w:rPr>
                <w:kern w:val="2"/>
                <w:szCs w:val="24"/>
              </w:rPr>
            </w:pPr>
            <w:r w:rsidRPr="00B9787F">
              <w:rPr>
                <w:kern w:val="2"/>
                <w:szCs w:val="24"/>
              </w:rPr>
              <w:t>Ši Sutartis laikoma sudaryta ir įsigalioja nuo Sutarties pasirašymo dienos (antrosios Šalies pasirašymo dieną).</w:t>
            </w:r>
          </w:p>
          <w:p w14:paraId="7396F7FD" w14:textId="6A1BB6DA" w:rsidR="00181FDC" w:rsidRPr="009568C8" w:rsidRDefault="00181FDC" w:rsidP="00181FDC">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r>
              <w:rPr>
                <w:kern w:val="2"/>
                <w:szCs w:val="24"/>
              </w:rPr>
              <w:t>.</w:t>
            </w:r>
          </w:p>
        </w:tc>
      </w:tr>
      <w:tr w:rsidR="00181FDC" w:rsidRPr="00B9787F" w14:paraId="0D3292E1" w14:textId="77777777">
        <w:trPr>
          <w:trHeight w:val="300"/>
        </w:trPr>
        <w:tc>
          <w:tcPr>
            <w:tcW w:w="3094" w:type="dxa"/>
            <w:gridSpan w:val="2"/>
          </w:tcPr>
          <w:p w14:paraId="09BC2075" w14:textId="316E2550" w:rsidR="00181FDC" w:rsidRPr="00B9787F" w:rsidRDefault="00181FDC" w:rsidP="00181FDC">
            <w:pPr>
              <w:rPr>
                <w:b/>
                <w:kern w:val="2"/>
                <w:szCs w:val="24"/>
              </w:rPr>
            </w:pPr>
            <w:r w:rsidRPr="00B9787F">
              <w:rPr>
                <w:b/>
                <w:kern w:val="2"/>
                <w:szCs w:val="24"/>
              </w:rPr>
              <w:t>11.2. Sutarties galiojimo termino pratęsimas</w:t>
            </w:r>
          </w:p>
        </w:tc>
        <w:tc>
          <w:tcPr>
            <w:tcW w:w="6441" w:type="dxa"/>
            <w:gridSpan w:val="2"/>
          </w:tcPr>
          <w:p w14:paraId="6A7A18C0" w14:textId="5FCE5EF9" w:rsidR="00181FDC" w:rsidRPr="00B9787F" w:rsidRDefault="00181FDC" w:rsidP="00181FDC">
            <w:pPr>
              <w:rPr>
                <w:kern w:val="2"/>
                <w:szCs w:val="24"/>
              </w:rPr>
            </w:pPr>
            <w:r w:rsidRPr="00B9787F">
              <w:rPr>
                <w:kern w:val="2"/>
                <w:szCs w:val="24"/>
              </w:rPr>
              <w:t>Netaikoma</w:t>
            </w:r>
          </w:p>
          <w:p w14:paraId="782060E8" w14:textId="58049A3E" w:rsidR="00181FDC" w:rsidRPr="00B9787F" w:rsidRDefault="00181FDC" w:rsidP="00181FDC">
            <w:pPr>
              <w:rPr>
                <w:kern w:val="2"/>
                <w:szCs w:val="24"/>
              </w:rPr>
            </w:pPr>
          </w:p>
        </w:tc>
      </w:tr>
      <w:tr w:rsidR="00181FDC" w:rsidRPr="00B9787F" w14:paraId="7FE809EC" w14:textId="77777777">
        <w:trPr>
          <w:trHeight w:val="300"/>
        </w:trPr>
        <w:tc>
          <w:tcPr>
            <w:tcW w:w="9535" w:type="dxa"/>
            <w:gridSpan w:val="4"/>
          </w:tcPr>
          <w:p w14:paraId="6839791C" w14:textId="77777777" w:rsidR="00181FDC" w:rsidRPr="00B9787F" w:rsidRDefault="00181FDC" w:rsidP="00181FDC">
            <w:pPr>
              <w:jc w:val="center"/>
              <w:rPr>
                <w:b/>
                <w:kern w:val="2"/>
                <w:szCs w:val="24"/>
              </w:rPr>
            </w:pPr>
            <w:r w:rsidRPr="00B9787F">
              <w:rPr>
                <w:b/>
                <w:kern w:val="2"/>
                <w:szCs w:val="24"/>
              </w:rPr>
              <w:t>12. SUTARTIES NUTRAUKIMAS</w:t>
            </w:r>
          </w:p>
        </w:tc>
      </w:tr>
      <w:tr w:rsidR="00181FDC" w:rsidRPr="00B9787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81FDC" w:rsidRPr="00B9787F" w:rsidRDefault="00181FDC" w:rsidP="00181FDC">
            <w:pPr>
              <w:rPr>
                <w:b/>
                <w:kern w:val="2"/>
                <w:szCs w:val="24"/>
              </w:rPr>
            </w:pPr>
            <w:r w:rsidRPr="00B9787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1A54A04" w:rsidR="00181FDC" w:rsidRPr="00B9787F" w:rsidRDefault="00181FDC" w:rsidP="00181FDC">
            <w:pPr>
              <w:rPr>
                <w:color w:val="4472C4"/>
                <w:kern w:val="2"/>
                <w:szCs w:val="24"/>
              </w:rPr>
            </w:pPr>
            <w:r w:rsidRPr="00B9787F">
              <w:rPr>
                <w:kern w:val="2"/>
                <w:szCs w:val="24"/>
              </w:rPr>
              <w:t>12.1.1. Sutartis gali būti nutraukiama rašytiniu Šalių susitarimu arba vienašališkai, Bendrosiose sąlygose nustatyta tvarka.</w:t>
            </w:r>
          </w:p>
        </w:tc>
      </w:tr>
      <w:tr w:rsidR="00181FDC" w:rsidRPr="00B9787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81FDC" w:rsidRPr="00B9787F" w:rsidRDefault="00181FDC" w:rsidP="00181FDC">
            <w:pPr>
              <w:rPr>
                <w:b/>
                <w:kern w:val="2"/>
                <w:szCs w:val="24"/>
              </w:rPr>
            </w:pPr>
            <w:r w:rsidRPr="00B9787F">
              <w:rPr>
                <w:b/>
                <w:kern w:val="2"/>
                <w:szCs w:val="24"/>
              </w:rPr>
              <w:t xml:space="preserve">12.2. Esminiai Sutarties </w:t>
            </w:r>
            <w:r w:rsidRPr="00B9787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DAB8C60" w14:textId="77777777" w:rsidR="00181FDC" w:rsidRDefault="00181FDC" w:rsidP="00181FDC">
            <w:pPr>
              <w:jc w:val="both"/>
              <w:rPr>
                <w:color w:val="4472C4"/>
                <w:kern w:val="2"/>
                <w:szCs w:val="24"/>
              </w:rPr>
            </w:pPr>
            <w:r>
              <w:rPr>
                <w:color w:val="4472C4"/>
                <w:kern w:val="2"/>
                <w:szCs w:val="24"/>
              </w:rPr>
              <w:t>(Pirkėjas gali pasirinkti iš pateiktų variantų / ištrinti nereikalingus / koreguoti pateiktus variantus įrašant jam aktualius terminus / sąlygas / nurodyti kitus pažeidimus, kurie būtų laikomi esminiais Sutarties pažeidimais. Nurodant atvejus, kurie bus laikomi esminiais Sutarties pažeidimais, atsižvelgiama į Sutarties objektą ir specifiką, Pirkėjo poreikius kiekvienu konkrečiu atveju)</w:t>
            </w:r>
          </w:p>
          <w:p w14:paraId="0C034844" w14:textId="01CDDC1F" w:rsidR="00181FDC" w:rsidRPr="00B9787F" w:rsidRDefault="00181FDC" w:rsidP="00181FDC">
            <w:pPr>
              <w:jc w:val="both"/>
              <w:rPr>
                <w:kern w:val="2"/>
                <w:szCs w:val="24"/>
              </w:rPr>
            </w:pPr>
            <w:r w:rsidRPr="00B9787F">
              <w:rPr>
                <w:kern w:val="2"/>
                <w:szCs w:val="24"/>
              </w:rPr>
              <w:t>12.2.1. jeigu Tiekėjas nevykdo prisiimtų įsipareigojimų už Sutartyje nustatytus Sutarties įkainius;</w:t>
            </w:r>
          </w:p>
          <w:p w14:paraId="69D2DF92" w14:textId="05344C6D" w:rsidR="00181FDC" w:rsidRPr="00B9787F" w:rsidRDefault="00181FDC" w:rsidP="00181FDC">
            <w:pPr>
              <w:jc w:val="both"/>
              <w:rPr>
                <w:kern w:val="2"/>
                <w:szCs w:val="24"/>
              </w:rPr>
            </w:pPr>
            <w:r w:rsidRPr="00B9787F">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 (tris) kalendorines dienas neištaiso pažeidimų;</w:t>
            </w:r>
          </w:p>
          <w:p w14:paraId="59D7E224" w14:textId="49CA413B" w:rsidR="00181FDC" w:rsidRPr="00B9787F" w:rsidRDefault="00181FDC" w:rsidP="00181FDC">
            <w:pPr>
              <w:spacing w:line="257" w:lineRule="auto"/>
              <w:jc w:val="both"/>
              <w:rPr>
                <w:rFonts w:eastAsia="Arial"/>
                <w:kern w:val="2"/>
                <w:szCs w:val="24"/>
              </w:rPr>
            </w:pPr>
            <w:r w:rsidRPr="00B9787F">
              <w:rPr>
                <w:rFonts w:eastAsia="Arial"/>
                <w:kern w:val="2"/>
                <w:szCs w:val="24"/>
              </w:rPr>
              <w:lastRenderedPageBreak/>
              <w:t xml:space="preserve">12.2.3. jeigu Tiekėjas nesilaiko </w:t>
            </w:r>
            <w:r w:rsidRPr="009568C8">
              <w:rPr>
                <w:rFonts w:eastAsia="Arial"/>
                <w:kern w:val="2"/>
                <w:szCs w:val="24"/>
              </w:rPr>
              <w:t xml:space="preserve">Sutartyje nustatytų Paslaugų teikimo terminų 2 (du) kartus iš eilės arba vėluoja suteikti Paslaugas daugiau nei 2 (dvi) valandas nuo Sutartyje nustatyto Paslaugų suteikimo termino, </w:t>
            </w:r>
            <w:r w:rsidRPr="009568C8">
              <w:t xml:space="preserve">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r w:rsidRPr="00B30FDD">
              <w:rPr>
                <w:rFonts w:eastAsia="Arial"/>
                <w:kern w:val="2"/>
                <w:szCs w:val="24"/>
              </w:rPr>
              <w:t>;</w:t>
            </w:r>
          </w:p>
          <w:p w14:paraId="4A0B73D1" w14:textId="6F253F19" w:rsidR="00181FDC" w:rsidRPr="00B9787F" w:rsidRDefault="00181FDC" w:rsidP="00181FDC">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12.2.4. jeigu Tiekėjas pažeidžia Paslaugų suteikimo terminus ir priskaičiuotų netesybų už vėlavimą suma viršija 20 (dvidešimt) proc. Pradinės sutarties vertės;</w:t>
            </w:r>
          </w:p>
          <w:p w14:paraId="3466F29E" w14:textId="51AAEC70" w:rsidR="00181FDC" w:rsidRPr="00B9787F" w:rsidRDefault="00181FDC" w:rsidP="00181FDC">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12.2.5. jeigu Tiekėjas pažeidžia Paslaugų suteikimo terminus ir dėl Paslaugų suteikimo vėlavimo Paslaugos tampa nebereikalingos;</w:t>
            </w:r>
          </w:p>
          <w:p w14:paraId="6C765B22" w14:textId="12AB91BA" w:rsidR="00181FDC" w:rsidRPr="00B9787F" w:rsidRDefault="00181FDC" w:rsidP="00181FDC">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12.2.6. jeigu Tiekėjas daugiau kaip 2 (du) kartus suteikia Paslaugas, kurios neatitinka Sutartyje ir (ar) įstatymuose nustatytų reikalavimų Paslaugoms;</w:t>
            </w:r>
          </w:p>
          <w:p w14:paraId="139308FC" w14:textId="6F4F5DDB" w:rsidR="00181FDC" w:rsidRPr="00B9787F" w:rsidRDefault="00181FDC" w:rsidP="00181FDC">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12.2.7.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25CF3578" w:rsidR="00181FDC" w:rsidRPr="00B9787F" w:rsidRDefault="00181FDC" w:rsidP="00181FDC">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12.2.8. jeigu Tiekėjas pažeidžia šios Sutarties nuostatas, reglamentuojančias konkurenciją, intelektinės nuosavybės ar konfidencialios informacijos valdymą;</w:t>
            </w:r>
          </w:p>
          <w:p w14:paraId="614E8DD8" w14:textId="7425964B" w:rsidR="00181FDC" w:rsidRPr="00B9787F" w:rsidRDefault="00181FDC" w:rsidP="00181FDC">
            <w:pPr>
              <w:spacing w:line="257" w:lineRule="auto"/>
              <w:jc w:val="both"/>
              <w:rPr>
                <w:kern w:val="2"/>
                <w:szCs w:val="24"/>
                <w:shd w:val="clear" w:color="auto" w:fill="FFFFFF"/>
              </w:rPr>
            </w:pPr>
            <w:r w:rsidRPr="00B9787F">
              <w:rPr>
                <w:rFonts w:eastAsia="Arial"/>
                <w:kern w:val="2"/>
                <w:szCs w:val="24"/>
              </w:rPr>
              <w:t>12.2.9.</w:t>
            </w:r>
            <w:r w:rsidRPr="00B9787F">
              <w:rPr>
                <w:kern w:val="2"/>
                <w:szCs w:val="24"/>
                <w:shd w:val="clear" w:color="auto" w:fill="FFFFFF"/>
              </w:rPr>
              <w:t xml:space="preserve"> </w:t>
            </w:r>
            <w:r w:rsidRPr="00B9787F">
              <w:rPr>
                <w:kern w:val="2"/>
                <w:szCs w:val="24"/>
              </w:rPr>
              <w:t>Dokumentų, pagrindžiančių Tiekėjo patirtas faktines išlaidas, suklastojimas ar kitos melagingos informacijos pateikimas laikomas esminiu Sutarties pažeidimu;</w:t>
            </w:r>
          </w:p>
          <w:p w14:paraId="534A33E4" w14:textId="50A78580" w:rsidR="00181FDC" w:rsidRPr="00B9787F" w:rsidRDefault="00181FDC" w:rsidP="00181FDC">
            <w:pPr>
              <w:spacing w:line="257" w:lineRule="auto"/>
              <w:jc w:val="both"/>
              <w:rPr>
                <w:kern w:val="2"/>
                <w:szCs w:val="24"/>
              </w:rPr>
            </w:pPr>
            <w:r w:rsidRPr="00B9787F">
              <w:rPr>
                <w:kern w:val="2"/>
                <w:szCs w:val="24"/>
                <w:shd w:val="clear" w:color="auto" w:fill="FFFFFF"/>
              </w:rPr>
              <w:t xml:space="preserve">12.2.10. </w:t>
            </w:r>
            <w:r w:rsidRPr="00B9787F">
              <w:rPr>
                <w:kern w:val="2"/>
                <w:szCs w:val="24"/>
              </w:rPr>
              <w:t>B</w:t>
            </w:r>
            <w:r w:rsidRPr="00B9787F">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r>
              <w:rPr>
                <w:szCs w:val="24"/>
              </w:rPr>
              <w:t>;</w:t>
            </w:r>
          </w:p>
          <w:p w14:paraId="172A4967" w14:textId="20073F24" w:rsidR="00181FDC" w:rsidRPr="00B9787F" w:rsidRDefault="00181FDC" w:rsidP="00181FDC">
            <w:pPr>
              <w:jc w:val="both"/>
              <w:rPr>
                <w:szCs w:val="24"/>
              </w:rPr>
            </w:pPr>
            <w:r w:rsidRPr="00B9787F">
              <w:rPr>
                <w:kern w:val="2"/>
                <w:szCs w:val="24"/>
                <w:shd w:val="clear" w:color="auto" w:fill="FFFFFF"/>
              </w:rPr>
              <w:t xml:space="preserve">12.2.11. </w:t>
            </w:r>
            <w:r w:rsidRPr="00B9787F">
              <w:rPr>
                <w:szCs w:val="24"/>
              </w:rPr>
              <w:t>Tiekėjas negali siūlyti, duoti ar sutikti duoti bet kuriam Pirkėjo darbuotojui, tarnautojui ar kitam nurodytos įstaigos vardu veikiančiam asmeniui bet kokią dovaną ar pinigų sumą kaip paskatinimą ar atlygį, kad būtų atliktas koks nors veiksmas, nuo jo susilaikyta, ar už atliktą veiksmą ar susilaikymą nuo veiksmo atlikimo</w:t>
            </w:r>
            <w:r>
              <w:rPr>
                <w:szCs w:val="24"/>
              </w:rPr>
              <w:t>;</w:t>
            </w:r>
          </w:p>
          <w:p w14:paraId="0B019B64" w14:textId="175BD129" w:rsidR="00181FDC" w:rsidRPr="00B9787F" w:rsidRDefault="00181FDC" w:rsidP="00181FDC">
            <w:pPr>
              <w:jc w:val="both"/>
              <w:rPr>
                <w:kern w:val="2"/>
                <w:szCs w:val="24"/>
              </w:rPr>
            </w:pPr>
            <w:r w:rsidRPr="00B9787F">
              <w:rPr>
                <w:kern w:val="2"/>
                <w:szCs w:val="24"/>
                <w:shd w:val="clear" w:color="auto" w:fill="FFFFFF"/>
              </w:rPr>
              <w:t xml:space="preserve">12.2.12. </w:t>
            </w:r>
            <w:r w:rsidRPr="00B9787F">
              <w:rPr>
                <w:rFonts w:eastAsia="Arial"/>
                <w:kern w:val="2"/>
                <w:szCs w:val="24"/>
              </w:rPr>
              <w:t xml:space="preserve">jeigu Tiekėjas 2 (du) kartus pažeidžia esminę Sutarties sąlygą, nurodytą </w:t>
            </w:r>
            <w:r w:rsidRPr="00B9787F">
              <w:rPr>
                <w:kern w:val="2"/>
                <w:szCs w:val="24"/>
                <w:shd w:val="clear" w:color="auto" w:fill="FFFFFF"/>
              </w:rPr>
              <w:t xml:space="preserve">Specialiųjų sąlygų </w:t>
            </w:r>
            <w:r w:rsidRPr="00B9787F">
              <w:rPr>
                <w:rFonts w:eastAsia="Arial"/>
                <w:kern w:val="2"/>
                <w:szCs w:val="24"/>
              </w:rPr>
              <w:t>10.1 punkte</w:t>
            </w:r>
            <w:r>
              <w:rPr>
                <w:rFonts w:eastAsia="Arial"/>
                <w:kern w:val="2"/>
                <w:szCs w:val="24"/>
              </w:rPr>
              <w:t>.</w:t>
            </w:r>
          </w:p>
        </w:tc>
      </w:tr>
      <w:tr w:rsidR="00181FDC" w:rsidRPr="00B9787F" w14:paraId="46270E91" w14:textId="77777777">
        <w:trPr>
          <w:trHeight w:val="300"/>
        </w:trPr>
        <w:tc>
          <w:tcPr>
            <w:tcW w:w="9535" w:type="dxa"/>
            <w:gridSpan w:val="4"/>
          </w:tcPr>
          <w:p w14:paraId="07E06248" w14:textId="3F0783F0" w:rsidR="00181FDC" w:rsidRPr="00B9787F" w:rsidRDefault="00181FDC" w:rsidP="00181FDC">
            <w:pPr>
              <w:jc w:val="center"/>
              <w:rPr>
                <w:kern w:val="2"/>
                <w:szCs w:val="24"/>
              </w:rPr>
            </w:pPr>
            <w:r>
              <w:rPr>
                <w:b/>
                <w:kern w:val="2"/>
                <w:szCs w:val="24"/>
              </w:rPr>
              <w:lastRenderedPageBreak/>
              <w:t xml:space="preserve">13. APLINKOS APSAUGOS IR SOCIALINIAI KRITERIJAI </w:t>
            </w:r>
            <w:r w:rsidRPr="009568C8">
              <w:rPr>
                <w:color w:val="4472C4" w:themeColor="accent1"/>
                <w:kern w:val="2"/>
                <w:szCs w:val="24"/>
              </w:rPr>
              <w:t>(taikoma, jeigu aplinkosauginiai ir (arba) socialiniai kriterijai nustatomi kaip Sutarties vykdymo sąlygos)</w:t>
            </w:r>
          </w:p>
        </w:tc>
      </w:tr>
      <w:tr w:rsidR="00181FDC" w:rsidRPr="00B9787F" w14:paraId="18AE2F61" w14:textId="77777777">
        <w:trPr>
          <w:trHeight w:val="300"/>
        </w:trPr>
        <w:tc>
          <w:tcPr>
            <w:tcW w:w="3058" w:type="dxa"/>
          </w:tcPr>
          <w:p w14:paraId="6366A32C" w14:textId="77777777" w:rsidR="00181FDC" w:rsidRPr="00B9787F" w:rsidRDefault="00181FDC" w:rsidP="00181FDC">
            <w:pPr>
              <w:rPr>
                <w:b/>
                <w:kern w:val="2"/>
                <w:szCs w:val="24"/>
              </w:rPr>
            </w:pPr>
            <w:r w:rsidRPr="00B9787F">
              <w:rPr>
                <w:b/>
                <w:kern w:val="2"/>
                <w:szCs w:val="24"/>
              </w:rPr>
              <w:t xml:space="preserve">13.1. Su perkamomis paslaugomis susiję  </w:t>
            </w:r>
            <w:r w:rsidRPr="00B9787F">
              <w:rPr>
                <w:b/>
                <w:kern w:val="2"/>
                <w:szCs w:val="24"/>
              </w:rPr>
              <w:lastRenderedPageBreak/>
              <w:t xml:space="preserve">aplinkos apsaugos kriterijai </w:t>
            </w:r>
          </w:p>
        </w:tc>
        <w:tc>
          <w:tcPr>
            <w:tcW w:w="6477" w:type="dxa"/>
            <w:gridSpan w:val="3"/>
          </w:tcPr>
          <w:p w14:paraId="65DA339F" w14:textId="1D4F0C78" w:rsidR="00181FDC" w:rsidRPr="003E1CAA" w:rsidRDefault="00181FDC" w:rsidP="00181FDC">
            <w:pPr>
              <w:jc w:val="both"/>
              <w:rPr>
                <w:kern w:val="2"/>
                <w:szCs w:val="24"/>
                <w:shd w:val="clear" w:color="auto" w:fill="FFFFFF"/>
              </w:rPr>
            </w:pPr>
            <w:r w:rsidRPr="003E1CAA">
              <w:rPr>
                <w:kern w:val="2"/>
                <w:szCs w:val="24"/>
                <w:shd w:val="clear" w:color="auto" w:fill="FFFFFF"/>
              </w:rPr>
              <w:lastRenderedPageBreak/>
              <w:t xml:space="preserve">Aplinkos apsaugos kriterijai Paslaugoms nustatomi vadovaujantis aplinkos apsaugos kriterijų taikymo, vykdant žaliuosius pirkimus, tvarkos aprašu, patvirtintu 2011 m. birželio 28 d. Lietuvos </w:t>
            </w:r>
            <w:r w:rsidRPr="003E1CAA">
              <w:rPr>
                <w:kern w:val="2"/>
                <w:szCs w:val="24"/>
                <w:shd w:val="clear" w:color="auto" w:fill="FFFFFF"/>
              </w:rPr>
              <w:lastRenderedPageBreak/>
              <w:t>Respublikos aplinkos ministro įsakymu Nr. D1-508 „Dėl Aplinkos apsaugos kriterijų taikymo, vykdant žaliuosius pirkimus, tvarkos aprašo patvirtinimo“.</w:t>
            </w:r>
          </w:p>
          <w:p w14:paraId="3F14B69B" w14:textId="4685FF6D" w:rsidR="00181FDC" w:rsidRPr="00B9787F" w:rsidRDefault="00181FDC" w:rsidP="00181FDC">
            <w:pPr>
              <w:jc w:val="both"/>
              <w:rPr>
                <w:kern w:val="2"/>
                <w:szCs w:val="24"/>
              </w:rPr>
            </w:pPr>
            <w:r w:rsidRPr="003E1CAA">
              <w:rPr>
                <w:kern w:val="2"/>
                <w:szCs w:val="24"/>
                <w:shd w:val="clear" w:color="auto" w:fill="FFFFFF"/>
              </w:rPr>
              <w:t>Nustačius, kad Tiekėjas nesilaiko</w:t>
            </w:r>
            <w:r>
              <w:rPr>
                <w:kern w:val="2"/>
                <w:szCs w:val="24"/>
                <w:shd w:val="clear" w:color="auto" w:fill="FFFFFF"/>
              </w:rPr>
              <w:t xml:space="preserve"> Techninės specifikacijos </w:t>
            </w:r>
            <w:r w:rsidRPr="003E1CAA">
              <w:rPr>
                <w:kern w:val="2"/>
                <w:szCs w:val="24"/>
                <w:shd w:val="clear" w:color="auto" w:fill="FFFFFF"/>
              </w:rPr>
              <w:t xml:space="preserve">XIII skyriuje nustatytų </w:t>
            </w:r>
            <w:r>
              <w:rPr>
                <w:kern w:val="2"/>
                <w:szCs w:val="24"/>
                <w:shd w:val="clear" w:color="auto" w:fill="FFFFFF"/>
              </w:rPr>
              <w:t xml:space="preserve">aplinkos apsaugos </w:t>
            </w:r>
            <w:r w:rsidRPr="003E1CAA">
              <w:rPr>
                <w:kern w:val="2"/>
                <w:szCs w:val="24"/>
                <w:shd w:val="clear" w:color="auto" w:fill="FFFFFF"/>
              </w:rPr>
              <w:t xml:space="preserve">kriterijų, Tiekėjui už kiekvieną atvejį taikoma </w:t>
            </w:r>
            <w:r>
              <w:rPr>
                <w:kern w:val="2"/>
                <w:szCs w:val="24"/>
                <w:shd w:val="clear" w:color="auto" w:fill="FFFFFF"/>
              </w:rPr>
              <w:t xml:space="preserve">Sutarties </w:t>
            </w:r>
            <w:r w:rsidRPr="003E1CAA">
              <w:rPr>
                <w:kern w:val="2"/>
                <w:szCs w:val="24"/>
                <w:shd w:val="clear" w:color="auto" w:fill="FFFFFF"/>
              </w:rPr>
              <w:t>Specialiųjų sąlygų 9.5 punkte nurodyto dydžio bauda.</w:t>
            </w:r>
          </w:p>
        </w:tc>
      </w:tr>
      <w:tr w:rsidR="00181FDC" w:rsidRPr="00B9787F" w14:paraId="71B127CD" w14:textId="77777777">
        <w:trPr>
          <w:trHeight w:val="300"/>
        </w:trPr>
        <w:tc>
          <w:tcPr>
            <w:tcW w:w="3058" w:type="dxa"/>
          </w:tcPr>
          <w:p w14:paraId="6D5C5242" w14:textId="77777777" w:rsidR="00181FDC" w:rsidRPr="00B9787F" w:rsidRDefault="00181FDC" w:rsidP="00181FDC">
            <w:pPr>
              <w:rPr>
                <w:b/>
                <w:kern w:val="2"/>
                <w:szCs w:val="24"/>
              </w:rPr>
            </w:pPr>
            <w:r w:rsidRPr="00B9787F">
              <w:rPr>
                <w:b/>
                <w:kern w:val="2"/>
                <w:szCs w:val="24"/>
              </w:rPr>
              <w:lastRenderedPageBreak/>
              <w:t>13.2. Su perkamomis Paslaugomis susiję socialiniai kriterijai</w:t>
            </w:r>
          </w:p>
        </w:tc>
        <w:tc>
          <w:tcPr>
            <w:tcW w:w="6477" w:type="dxa"/>
            <w:gridSpan w:val="3"/>
          </w:tcPr>
          <w:p w14:paraId="09CCACC2" w14:textId="77777777" w:rsidR="00181FDC" w:rsidRPr="00B9787F" w:rsidRDefault="00181FDC" w:rsidP="00181FDC">
            <w:pPr>
              <w:rPr>
                <w:color w:val="000000"/>
                <w:kern w:val="2"/>
                <w:szCs w:val="24"/>
                <w:shd w:val="clear" w:color="auto" w:fill="FFFFFF"/>
              </w:rPr>
            </w:pPr>
            <w:r w:rsidRPr="00B9787F">
              <w:rPr>
                <w:color w:val="000000"/>
                <w:kern w:val="2"/>
                <w:szCs w:val="24"/>
                <w:shd w:val="clear" w:color="auto" w:fill="FFFFFF"/>
              </w:rPr>
              <w:t>Netaikoma</w:t>
            </w:r>
          </w:p>
          <w:p w14:paraId="7170065E" w14:textId="4289888E" w:rsidR="00181FDC" w:rsidRPr="00B9787F" w:rsidRDefault="00181FDC" w:rsidP="00181FDC">
            <w:pPr>
              <w:rPr>
                <w:color w:val="0070C0"/>
                <w:kern w:val="2"/>
                <w:szCs w:val="24"/>
              </w:rPr>
            </w:pPr>
            <w:r>
              <w:rPr>
                <w:color w:val="0070C0"/>
                <w:kern w:val="2"/>
                <w:szCs w:val="24"/>
              </w:rPr>
              <w:t xml:space="preserve"> </w:t>
            </w:r>
          </w:p>
        </w:tc>
      </w:tr>
      <w:tr w:rsidR="00181FDC" w:rsidRPr="00B9787F" w14:paraId="0E3437C2" w14:textId="77777777">
        <w:trPr>
          <w:trHeight w:val="300"/>
        </w:trPr>
        <w:tc>
          <w:tcPr>
            <w:tcW w:w="9535" w:type="dxa"/>
            <w:gridSpan w:val="4"/>
          </w:tcPr>
          <w:p w14:paraId="3450D3CB" w14:textId="77777777" w:rsidR="00181FDC" w:rsidRPr="00B9787F" w:rsidRDefault="00181FDC" w:rsidP="00181FDC">
            <w:pPr>
              <w:jc w:val="center"/>
              <w:rPr>
                <w:b/>
                <w:kern w:val="2"/>
                <w:szCs w:val="24"/>
              </w:rPr>
            </w:pPr>
            <w:r w:rsidRPr="00B9787F">
              <w:rPr>
                <w:b/>
                <w:kern w:val="2"/>
                <w:szCs w:val="24"/>
              </w:rPr>
              <w:t xml:space="preserve">14. BENDRŲJŲ SĄLYGŲ PAKEITIMAI IR PAPILDYMAI </w:t>
            </w:r>
          </w:p>
          <w:p w14:paraId="1BD9D104" w14:textId="77777777" w:rsidR="00181FDC" w:rsidRPr="00B9787F" w:rsidRDefault="00181FDC" w:rsidP="00181FDC">
            <w:pPr>
              <w:jc w:val="center"/>
              <w:rPr>
                <w:kern w:val="2"/>
                <w:szCs w:val="24"/>
              </w:rPr>
            </w:pPr>
            <w:r w:rsidRPr="00B9787F">
              <w:rPr>
                <w:color w:val="4472C4"/>
                <w:kern w:val="2"/>
                <w:szCs w:val="24"/>
              </w:rPr>
              <w:t xml:space="preserve">(jeigu būtina dėl konkretaus Sutarties dalyko specifikos) </w:t>
            </w:r>
          </w:p>
        </w:tc>
      </w:tr>
      <w:tr w:rsidR="00181FDC" w:rsidRPr="00B9787F" w14:paraId="00CDF661" w14:textId="77777777">
        <w:trPr>
          <w:trHeight w:val="300"/>
        </w:trPr>
        <w:tc>
          <w:tcPr>
            <w:tcW w:w="3058" w:type="dxa"/>
          </w:tcPr>
          <w:p w14:paraId="044BD4E3" w14:textId="77777777" w:rsidR="00181FDC" w:rsidRPr="00B9787F" w:rsidRDefault="00181FDC" w:rsidP="00181FDC">
            <w:pPr>
              <w:rPr>
                <w:b/>
                <w:kern w:val="2"/>
                <w:szCs w:val="24"/>
              </w:rPr>
            </w:pPr>
            <w:r w:rsidRPr="00B9787F">
              <w:rPr>
                <w:b/>
                <w:kern w:val="2"/>
                <w:szCs w:val="24"/>
              </w:rPr>
              <w:t xml:space="preserve">14.1. </w:t>
            </w:r>
          </w:p>
        </w:tc>
        <w:tc>
          <w:tcPr>
            <w:tcW w:w="6477" w:type="dxa"/>
            <w:gridSpan w:val="3"/>
          </w:tcPr>
          <w:p w14:paraId="30DCA6FB" w14:textId="77777777" w:rsidR="00181FDC" w:rsidRDefault="00181FDC" w:rsidP="00181FDC">
            <w:pPr>
              <w:jc w:val="both"/>
              <w:rPr>
                <w:kern w:val="2"/>
                <w:szCs w:val="24"/>
              </w:rPr>
            </w:pPr>
            <w:r>
              <w:rPr>
                <w:kern w:val="2"/>
                <w:szCs w:val="24"/>
              </w:rPr>
              <w:t xml:space="preserve">Šalys susitaria pakeisti nurodytą Sutarties Bendrųjų sąlygų punktą ir išdėstyti jį nauja redakcija: </w:t>
            </w:r>
          </w:p>
          <w:p w14:paraId="71F9375E" w14:textId="5794A6E6" w:rsidR="00181FDC" w:rsidRPr="00B9787F" w:rsidRDefault="00181FDC" w:rsidP="00181FDC">
            <w:pPr>
              <w:spacing w:line="257" w:lineRule="atLeast"/>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181FDC" w:rsidRPr="00B9787F" w14:paraId="2CA3CEA0" w14:textId="77777777">
        <w:trPr>
          <w:trHeight w:val="300"/>
        </w:trPr>
        <w:tc>
          <w:tcPr>
            <w:tcW w:w="3058" w:type="dxa"/>
          </w:tcPr>
          <w:p w14:paraId="7871A9FF" w14:textId="77777777" w:rsidR="00181FDC" w:rsidRPr="00B9787F" w:rsidRDefault="00181FDC" w:rsidP="00181FDC">
            <w:pPr>
              <w:rPr>
                <w:b/>
                <w:kern w:val="2"/>
                <w:szCs w:val="24"/>
              </w:rPr>
            </w:pPr>
            <w:r w:rsidRPr="00B9787F">
              <w:rPr>
                <w:b/>
                <w:kern w:val="2"/>
                <w:szCs w:val="24"/>
              </w:rPr>
              <w:t>14.2.</w:t>
            </w:r>
          </w:p>
        </w:tc>
        <w:tc>
          <w:tcPr>
            <w:tcW w:w="6477" w:type="dxa"/>
            <w:gridSpan w:val="3"/>
          </w:tcPr>
          <w:p w14:paraId="63D2FDB5" w14:textId="77777777" w:rsidR="00181FDC" w:rsidRDefault="00181FDC" w:rsidP="00181FDC">
            <w:pPr>
              <w:jc w:val="both"/>
              <w:rPr>
                <w:kern w:val="2"/>
                <w:szCs w:val="24"/>
              </w:rPr>
            </w:pPr>
            <w:r>
              <w:rPr>
                <w:kern w:val="2"/>
                <w:szCs w:val="24"/>
              </w:rPr>
              <w:t xml:space="preserve">Šalys susitaria papildyti Sutarties Bendrąsias sąlygas nurodytu punktu, tačiau kitų punktų numeracijos nekeisti: </w:t>
            </w:r>
          </w:p>
          <w:p w14:paraId="305BED16" w14:textId="77777777" w:rsidR="00181FDC" w:rsidRDefault="00181FDC" w:rsidP="00181FDC">
            <w:pPr>
              <w:jc w:val="both"/>
              <w:rPr>
                <w:kern w:val="2"/>
                <w:szCs w:val="24"/>
              </w:rPr>
            </w:pPr>
            <w:r>
              <w:rPr>
                <w:kern w:val="2"/>
                <w:szCs w:val="24"/>
              </w:rPr>
              <w:t>14.2.1. Sutarties Bendrųjų sąlygų 5 skyrius „Sutarties vykdymo metu pateikiami dokumentai“ papildomas naujais 5.4 ir 5.5 punktais, kurie išdėstomi taip:</w:t>
            </w:r>
          </w:p>
          <w:p w14:paraId="51A320C9" w14:textId="77777777" w:rsidR="00181FDC" w:rsidRDefault="00181FDC" w:rsidP="00181FDC">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A2D96E8" w14:textId="77777777" w:rsidR="00181FDC" w:rsidRPr="00100E86" w:rsidRDefault="00181FDC" w:rsidP="00181FDC">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420344F5" w14:textId="77777777" w:rsidR="00181FDC" w:rsidRPr="00100E86" w:rsidRDefault="00181FDC" w:rsidP="00181FDC">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2793C74" w14:textId="77777777" w:rsidR="00181FDC" w:rsidRDefault="00181FDC" w:rsidP="00181FDC">
            <w:pPr>
              <w:jc w:val="both"/>
              <w:rPr>
                <w:kern w:val="2"/>
                <w:szCs w:val="24"/>
              </w:rPr>
            </w:pPr>
          </w:p>
          <w:p w14:paraId="5010F2A0" w14:textId="77777777" w:rsidR="00181FDC" w:rsidRPr="00C06EB0" w:rsidRDefault="00181FDC" w:rsidP="00181FDC">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3538BEB7" w14:textId="77777777" w:rsidR="00181FDC" w:rsidRPr="00C06EB0" w:rsidRDefault="00181FDC" w:rsidP="00181FDC">
            <w:pPr>
              <w:jc w:val="both"/>
              <w:rPr>
                <w:kern w:val="2"/>
                <w:szCs w:val="24"/>
              </w:rPr>
            </w:pPr>
          </w:p>
          <w:p w14:paraId="5CF93D1C" w14:textId="5FA5958A" w:rsidR="00181FDC" w:rsidRPr="00181FDC" w:rsidRDefault="00181FDC" w:rsidP="00181FDC">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60AA31B6" w14:textId="77777777" w:rsidR="00181FDC" w:rsidRPr="00C06EB0" w:rsidRDefault="00181FDC" w:rsidP="00181FDC">
            <w:pPr>
              <w:jc w:val="both"/>
              <w:rPr>
                <w:kern w:val="2"/>
                <w:szCs w:val="24"/>
              </w:rPr>
            </w:pPr>
          </w:p>
          <w:p w14:paraId="7C420B73" w14:textId="77777777" w:rsidR="00181FDC" w:rsidRPr="00C06EB0" w:rsidRDefault="00181FDC" w:rsidP="00181FDC">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 xml:space="preserve">.1. Tiekėjas įsipareigoja santykiuose su Pirkėju užtikrinti, kad Tiekėjo darbuotojai ir kiti jo vardu veikiantys </w:t>
            </w:r>
            <w:r w:rsidRPr="00C06EB0">
              <w:rPr>
                <w:rFonts w:eastAsia="Arial Unicode MS"/>
                <w:szCs w:val="24"/>
                <w:bdr w:val="nil"/>
                <w:lang w:eastAsia="lt-LT"/>
              </w:rPr>
              <w:lastRenderedPageBreak/>
              <w:t>asmenys nesiims neteisėtų veiksmų, siekdami daryti įtaką Pirkėjo sprendimams, gauti konfidencialios informacijos.</w:t>
            </w:r>
          </w:p>
          <w:p w14:paraId="0CBE300B" w14:textId="77777777" w:rsidR="00181FDC" w:rsidRPr="00C06EB0" w:rsidRDefault="00181FDC" w:rsidP="00181FDC">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45D3CF" w14:textId="77777777" w:rsidR="00181FDC" w:rsidRPr="00C06EB0" w:rsidRDefault="00181FDC" w:rsidP="00181FDC">
            <w:pPr>
              <w:pBdr>
                <w:top w:val="nil"/>
                <w:left w:val="nil"/>
                <w:bottom w:val="nil"/>
                <w:right w:val="nil"/>
                <w:between w:val="nil"/>
                <w:bar w:val="nil"/>
              </w:pBdr>
              <w:suppressAutoHyphens/>
              <w:ind w:firstLine="562"/>
              <w:jc w:val="both"/>
              <w:rPr>
                <w:kern w:val="2"/>
                <w:szCs w:val="24"/>
              </w:rPr>
            </w:pPr>
          </w:p>
          <w:p w14:paraId="4CDBA6C8" w14:textId="77777777" w:rsidR="00181FDC" w:rsidRPr="00C06EB0" w:rsidRDefault="00181FDC" w:rsidP="00181FDC">
            <w:pPr>
              <w:pBdr>
                <w:top w:val="nil"/>
                <w:left w:val="nil"/>
                <w:bottom w:val="nil"/>
                <w:right w:val="nil"/>
                <w:between w:val="nil"/>
                <w:bar w:val="nil"/>
              </w:pBdr>
              <w:suppressAutoHyphens/>
              <w:ind w:firstLine="562"/>
              <w:jc w:val="both"/>
              <w:rPr>
                <w:kern w:val="2"/>
                <w:szCs w:val="24"/>
              </w:rPr>
            </w:pPr>
          </w:p>
          <w:p w14:paraId="219A26CB" w14:textId="67DB35A3" w:rsidR="00181FDC" w:rsidRPr="00181FDC" w:rsidRDefault="00181FDC" w:rsidP="00181FDC">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31CEEEF2" w14:textId="77777777" w:rsidR="00181FDC" w:rsidRPr="00C06EB0" w:rsidRDefault="00181FDC" w:rsidP="00181FDC">
            <w:pPr>
              <w:pBdr>
                <w:top w:val="nil"/>
                <w:left w:val="nil"/>
                <w:bottom w:val="nil"/>
                <w:right w:val="nil"/>
                <w:between w:val="nil"/>
                <w:bar w:val="nil"/>
              </w:pBdr>
              <w:suppressAutoHyphens/>
              <w:ind w:firstLine="562"/>
              <w:jc w:val="both"/>
              <w:rPr>
                <w:kern w:val="2"/>
                <w:szCs w:val="24"/>
              </w:rPr>
            </w:pPr>
          </w:p>
          <w:p w14:paraId="6AB19267" w14:textId="77777777" w:rsidR="00181FDC" w:rsidRPr="00C06EB0" w:rsidRDefault="00181FDC" w:rsidP="00181FDC">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394A671D" w14:textId="77777777" w:rsidR="00181FDC" w:rsidRPr="00C06EB0" w:rsidRDefault="00181FDC" w:rsidP="00181FDC">
            <w:pPr>
              <w:pBdr>
                <w:top w:val="nil"/>
                <w:left w:val="nil"/>
                <w:bottom w:val="nil"/>
                <w:right w:val="nil"/>
                <w:between w:val="nil"/>
                <w:bar w:val="nil"/>
              </w:pBdr>
              <w:suppressAutoHyphens/>
              <w:ind w:firstLine="562"/>
              <w:jc w:val="both"/>
              <w:rPr>
                <w:kern w:val="2"/>
                <w:szCs w:val="24"/>
              </w:rPr>
            </w:pPr>
          </w:p>
          <w:p w14:paraId="76629A60" w14:textId="77777777" w:rsidR="00181FDC" w:rsidRPr="00C06EB0" w:rsidRDefault="00181FDC" w:rsidP="00181FDC">
            <w:pPr>
              <w:pBdr>
                <w:top w:val="nil"/>
                <w:left w:val="nil"/>
                <w:bottom w:val="nil"/>
                <w:right w:val="nil"/>
                <w:between w:val="nil"/>
                <w:bar w:val="nil"/>
              </w:pBdr>
              <w:suppressAutoHyphens/>
              <w:ind w:firstLine="562"/>
              <w:jc w:val="both"/>
              <w:rPr>
                <w:kern w:val="2"/>
                <w:szCs w:val="24"/>
              </w:rPr>
            </w:pPr>
          </w:p>
          <w:p w14:paraId="3FC942B8" w14:textId="77777777" w:rsidR="00181FDC" w:rsidRPr="00C06EB0" w:rsidRDefault="00181FDC" w:rsidP="00181FDC">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3"/>
            </w:r>
            <w:r w:rsidRPr="00C06EB0">
              <w:rPr>
                <w:kern w:val="2"/>
                <w:szCs w:val="24"/>
              </w:rPr>
              <w:t>) Tiekėjų etikos kodekse (toliau – Kodeksas) 49 punkte numatytų įsipareigojimų, tai yra:</w:t>
            </w:r>
          </w:p>
          <w:p w14:paraId="271171C6" w14:textId="77777777" w:rsidR="00181FDC" w:rsidRPr="00C06EB0" w:rsidRDefault="00181FDC" w:rsidP="00181FD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6346861B" w14:textId="77777777" w:rsidR="00181FDC" w:rsidRPr="00C06EB0" w:rsidRDefault="00181FDC" w:rsidP="00181FD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23939719" w14:textId="77777777" w:rsidR="00181FDC" w:rsidRPr="00C06EB0" w:rsidRDefault="00181FDC" w:rsidP="00181FD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0185306" w14:textId="77777777" w:rsidR="00181FDC" w:rsidRPr="00C06EB0" w:rsidRDefault="00181FDC" w:rsidP="00181FD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70360F2D" w14:textId="77777777" w:rsidR="00181FDC" w:rsidRPr="00C06EB0" w:rsidRDefault="00181FDC" w:rsidP="00181FD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4F1373E" w14:textId="77777777" w:rsidR="00181FDC" w:rsidRPr="00C06EB0" w:rsidRDefault="00181FDC" w:rsidP="00181FD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w:t>
            </w:r>
            <w:r w:rsidRPr="00C06EB0">
              <w:rPr>
                <w:kern w:val="2"/>
                <w:szCs w:val="24"/>
              </w:rPr>
              <w:lastRenderedPageBreak/>
              <w:t xml:space="preserve">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14E13625" w14:textId="77777777" w:rsidR="00181FDC" w:rsidRPr="00C06EB0" w:rsidRDefault="00181FDC" w:rsidP="00181FD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EE6DD25" w14:textId="77777777" w:rsidR="00181FDC" w:rsidRPr="00C06EB0" w:rsidRDefault="00181FDC" w:rsidP="00181FD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25DADC26" w:rsidR="00181FDC" w:rsidRPr="00B9787F" w:rsidRDefault="00181FDC" w:rsidP="00181FD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181FDC" w:rsidRPr="00B9787F" w14:paraId="52826352" w14:textId="77777777">
        <w:trPr>
          <w:trHeight w:val="300"/>
        </w:trPr>
        <w:tc>
          <w:tcPr>
            <w:tcW w:w="3058" w:type="dxa"/>
          </w:tcPr>
          <w:p w14:paraId="233A918A" w14:textId="77777777" w:rsidR="00181FDC" w:rsidRPr="00B9787F" w:rsidRDefault="00181FDC" w:rsidP="00181FDC">
            <w:pPr>
              <w:rPr>
                <w:b/>
                <w:kern w:val="2"/>
                <w:szCs w:val="24"/>
              </w:rPr>
            </w:pPr>
            <w:r w:rsidRPr="00B9787F">
              <w:rPr>
                <w:b/>
                <w:kern w:val="2"/>
                <w:szCs w:val="24"/>
              </w:rPr>
              <w:lastRenderedPageBreak/>
              <w:t>14.3.</w:t>
            </w:r>
          </w:p>
        </w:tc>
        <w:tc>
          <w:tcPr>
            <w:tcW w:w="6477" w:type="dxa"/>
            <w:gridSpan w:val="3"/>
          </w:tcPr>
          <w:p w14:paraId="774B8C1A" w14:textId="77777777" w:rsidR="00181FDC" w:rsidRDefault="00181FDC" w:rsidP="00181FDC">
            <w:pPr>
              <w:jc w:val="both"/>
              <w:rPr>
                <w:color w:val="4472C4"/>
                <w:kern w:val="2"/>
                <w:szCs w:val="24"/>
              </w:rPr>
            </w:pPr>
            <w:r>
              <w:rPr>
                <w:color w:val="4472C4"/>
                <w:kern w:val="2"/>
                <w:szCs w:val="24"/>
              </w:rPr>
              <w:t>(pildyti, jei išbraukiamas Sutarties Bendrųjų sąlygų atitinkamas punktas:</w:t>
            </w:r>
          </w:p>
          <w:p w14:paraId="284AB7E9" w14:textId="77777777" w:rsidR="00181FDC" w:rsidRDefault="00181FDC" w:rsidP="00181FDC">
            <w:pPr>
              <w:jc w:val="both"/>
              <w:rPr>
                <w:kern w:val="2"/>
                <w:szCs w:val="24"/>
              </w:rPr>
            </w:pPr>
            <w:r>
              <w:rPr>
                <w:kern w:val="2"/>
                <w:szCs w:val="24"/>
              </w:rPr>
              <w:t>Šalys susitaria išbraukti nurodytą Sutarties Bendrųjų sąlygų punktą, tačiau kitų punktų numeracijos nekeisti: _____.</w:t>
            </w:r>
          </w:p>
          <w:p w14:paraId="557E1FDD" w14:textId="77777777" w:rsidR="00181FDC" w:rsidRDefault="00181FDC" w:rsidP="00181FDC">
            <w:pPr>
              <w:jc w:val="both"/>
              <w:rPr>
                <w:kern w:val="2"/>
                <w:szCs w:val="24"/>
              </w:rPr>
            </w:pPr>
          </w:p>
          <w:p w14:paraId="6299404B" w14:textId="77777777" w:rsidR="00181FDC" w:rsidRPr="00C06EB0" w:rsidRDefault="00181FDC" w:rsidP="00181FDC">
            <w:pPr>
              <w:jc w:val="both"/>
              <w:rPr>
                <w:kern w:val="2"/>
                <w:szCs w:val="24"/>
              </w:rPr>
            </w:pPr>
            <w:r w:rsidRPr="00C06EB0">
              <w:rPr>
                <w:color w:val="FF0000"/>
                <w:kern w:val="2"/>
                <w:szCs w:val="24"/>
              </w:rPr>
              <w:t>arba</w:t>
            </w:r>
          </w:p>
          <w:p w14:paraId="2C446360" w14:textId="77777777" w:rsidR="00181FDC" w:rsidRPr="00C06EB0" w:rsidRDefault="00181FDC" w:rsidP="00181FDC">
            <w:pPr>
              <w:jc w:val="both"/>
              <w:rPr>
                <w:kern w:val="2"/>
                <w:szCs w:val="24"/>
              </w:rPr>
            </w:pPr>
          </w:p>
          <w:p w14:paraId="02FD8275" w14:textId="56A52374" w:rsidR="00181FDC" w:rsidRPr="00B9787F" w:rsidRDefault="00181FDC" w:rsidP="00181FDC">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181FDC" w:rsidRPr="00B9787F" w14:paraId="2EFF1763" w14:textId="77777777">
        <w:trPr>
          <w:trHeight w:val="300"/>
        </w:trPr>
        <w:tc>
          <w:tcPr>
            <w:tcW w:w="3058" w:type="dxa"/>
          </w:tcPr>
          <w:p w14:paraId="6F29300F" w14:textId="77777777" w:rsidR="00181FDC" w:rsidRPr="00B9787F" w:rsidRDefault="00181FDC" w:rsidP="00181FDC">
            <w:pPr>
              <w:rPr>
                <w:b/>
                <w:kern w:val="2"/>
                <w:szCs w:val="24"/>
              </w:rPr>
            </w:pPr>
            <w:r w:rsidRPr="00B9787F">
              <w:rPr>
                <w:b/>
                <w:kern w:val="2"/>
                <w:szCs w:val="24"/>
              </w:rPr>
              <w:t>14.4.</w:t>
            </w:r>
          </w:p>
        </w:tc>
        <w:tc>
          <w:tcPr>
            <w:tcW w:w="6477" w:type="dxa"/>
            <w:gridSpan w:val="3"/>
          </w:tcPr>
          <w:p w14:paraId="1A25962E" w14:textId="184E0138" w:rsidR="00181FDC" w:rsidRPr="00B9787F" w:rsidRDefault="00181FDC" w:rsidP="00181FDC">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181FDC" w:rsidRPr="00B9787F" w14:paraId="48D32DC8" w14:textId="77777777">
        <w:trPr>
          <w:trHeight w:val="300"/>
        </w:trPr>
        <w:tc>
          <w:tcPr>
            <w:tcW w:w="3058" w:type="dxa"/>
          </w:tcPr>
          <w:p w14:paraId="0B30FF0B" w14:textId="77777777" w:rsidR="00181FDC" w:rsidRPr="00B9787F" w:rsidRDefault="00181FDC" w:rsidP="00181FDC">
            <w:pPr>
              <w:rPr>
                <w:b/>
                <w:kern w:val="2"/>
                <w:szCs w:val="24"/>
              </w:rPr>
            </w:pPr>
            <w:r w:rsidRPr="00B9787F">
              <w:rPr>
                <w:b/>
                <w:kern w:val="2"/>
                <w:szCs w:val="24"/>
              </w:rPr>
              <w:t>14.5.</w:t>
            </w:r>
          </w:p>
        </w:tc>
        <w:tc>
          <w:tcPr>
            <w:tcW w:w="6477" w:type="dxa"/>
            <w:gridSpan w:val="3"/>
          </w:tcPr>
          <w:p w14:paraId="71B506CF" w14:textId="0391804A" w:rsidR="00181FDC" w:rsidRPr="00B9787F" w:rsidRDefault="00181FDC" w:rsidP="00181FD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81FDC" w:rsidRPr="00B9787F" w14:paraId="7ED2EDF1" w14:textId="77777777">
        <w:trPr>
          <w:trHeight w:val="300"/>
        </w:trPr>
        <w:tc>
          <w:tcPr>
            <w:tcW w:w="9535" w:type="dxa"/>
            <w:gridSpan w:val="4"/>
          </w:tcPr>
          <w:p w14:paraId="689031C9" w14:textId="77777777" w:rsidR="00181FDC" w:rsidRPr="00B9787F" w:rsidRDefault="00181FDC" w:rsidP="00181FDC">
            <w:pPr>
              <w:jc w:val="center"/>
              <w:rPr>
                <w:b/>
                <w:kern w:val="2"/>
                <w:szCs w:val="24"/>
              </w:rPr>
            </w:pPr>
            <w:r w:rsidRPr="00B9787F">
              <w:rPr>
                <w:b/>
                <w:kern w:val="2"/>
                <w:szCs w:val="24"/>
              </w:rPr>
              <w:t>15. SUTARTIES PRIEDAI</w:t>
            </w:r>
          </w:p>
        </w:tc>
      </w:tr>
      <w:tr w:rsidR="00181FDC" w:rsidRPr="00B9787F" w14:paraId="43B17553" w14:textId="77777777">
        <w:trPr>
          <w:trHeight w:val="300"/>
        </w:trPr>
        <w:tc>
          <w:tcPr>
            <w:tcW w:w="3058" w:type="dxa"/>
          </w:tcPr>
          <w:p w14:paraId="7CFF3567" w14:textId="77777777" w:rsidR="00181FDC" w:rsidRPr="00B9787F" w:rsidRDefault="00181FDC" w:rsidP="00181FDC">
            <w:pPr>
              <w:jc w:val="center"/>
              <w:rPr>
                <w:b/>
                <w:kern w:val="2"/>
                <w:szCs w:val="24"/>
              </w:rPr>
            </w:pPr>
            <w:r w:rsidRPr="00B9787F">
              <w:rPr>
                <w:b/>
                <w:kern w:val="2"/>
                <w:szCs w:val="24"/>
              </w:rPr>
              <w:t>15.1. Priedas Nr. 1</w:t>
            </w:r>
          </w:p>
        </w:tc>
        <w:tc>
          <w:tcPr>
            <w:tcW w:w="6477" w:type="dxa"/>
            <w:gridSpan w:val="3"/>
          </w:tcPr>
          <w:p w14:paraId="65B09E30" w14:textId="5E7CD815" w:rsidR="00181FDC" w:rsidRPr="003E1CAA" w:rsidRDefault="00181FDC" w:rsidP="00181FDC">
            <w:pPr>
              <w:rPr>
                <w:bCs/>
                <w:kern w:val="2"/>
                <w:szCs w:val="24"/>
              </w:rPr>
            </w:pPr>
            <w:r w:rsidRPr="003E1CAA">
              <w:rPr>
                <w:bCs/>
                <w:kern w:val="2"/>
                <w:szCs w:val="24"/>
              </w:rPr>
              <w:t>Techninė specifikacija</w:t>
            </w:r>
          </w:p>
        </w:tc>
      </w:tr>
      <w:tr w:rsidR="00181FDC" w:rsidRPr="00B9787F" w14:paraId="2CC1D4F0" w14:textId="77777777">
        <w:trPr>
          <w:trHeight w:val="300"/>
        </w:trPr>
        <w:tc>
          <w:tcPr>
            <w:tcW w:w="3058" w:type="dxa"/>
          </w:tcPr>
          <w:p w14:paraId="09EEBB7C" w14:textId="77777777" w:rsidR="00181FDC" w:rsidRPr="00B9787F" w:rsidRDefault="00181FDC" w:rsidP="00181FDC">
            <w:pPr>
              <w:jc w:val="center"/>
              <w:rPr>
                <w:b/>
                <w:kern w:val="2"/>
                <w:szCs w:val="24"/>
              </w:rPr>
            </w:pPr>
            <w:r w:rsidRPr="00B9787F">
              <w:rPr>
                <w:b/>
                <w:kern w:val="2"/>
                <w:szCs w:val="24"/>
              </w:rPr>
              <w:t>15.2. Priedas Nr. 2</w:t>
            </w:r>
          </w:p>
        </w:tc>
        <w:tc>
          <w:tcPr>
            <w:tcW w:w="6477" w:type="dxa"/>
            <w:gridSpan w:val="3"/>
          </w:tcPr>
          <w:p w14:paraId="269B3EB8" w14:textId="3317C355" w:rsidR="00181FDC" w:rsidRPr="003E1CAA" w:rsidRDefault="00181FDC" w:rsidP="00181FDC">
            <w:pPr>
              <w:rPr>
                <w:bCs/>
                <w:kern w:val="2"/>
                <w:szCs w:val="24"/>
              </w:rPr>
            </w:pPr>
            <w:r w:rsidRPr="003E1CAA">
              <w:rPr>
                <w:bCs/>
                <w:kern w:val="2"/>
                <w:szCs w:val="24"/>
              </w:rPr>
              <w:t>Tiekėjo pasiūlymas</w:t>
            </w:r>
          </w:p>
        </w:tc>
      </w:tr>
      <w:tr w:rsidR="00181FDC" w:rsidRPr="00B9787F" w14:paraId="58745085" w14:textId="77777777">
        <w:trPr>
          <w:trHeight w:val="300"/>
        </w:trPr>
        <w:tc>
          <w:tcPr>
            <w:tcW w:w="3058" w:type="dxa"/>
          </w:tcPr>
          <w:p w14:paraId="2312C897" w14:textId="77777777" w:rsidR="00181FDC" w:rsidRPr="00B9787F" w:rsidRDefault="00181FDC" w:rsidP="00181FDC">
            <w:pPr>
              <w:jc w:val="center"/>
              <w:rPr>
                <w:b/>
                <w:kern w:val="2"/>
                <w:szCs w:val="24"/>
              </w:rPr>
            </w:pPr>
            <w:r w:rsidRPr="00B9787F">
              <w:rPr>
                <w:b/>
                <w:kern w:val="2"/>
                <w:szCs w:val="24"/>
              </w:rPr>
              <w:t>15.3. Priedas Nr. 3</w:t>
            </w:r>
          </w:p>
        </w:tc>
        <w:tc>
          <w:tcPr>
            <w:tcW w:w="6477" w:type="dxa"/>
            <w:gridSpan w:val="3"/>
          </w:tcPr>
          <w:p w14:paraId="22A614AF" w14:textId="337F6FDC" w:rsidR="00181FDC" w:rsidRPr="00B9787F" w:rsidRDefault="00181FDC" w:rsidP="00181FDC">
            <w:pPr>
              <w:jc w:val="both"/>
              <w:rPr>
                <w:b/>
                <w:kern w:val="2"/>
                <w:szCs w:val="24"/>
              </w:rPr>
            </w:pPr>
            <w:r w:rsidRPr="000A6BBB">
              <w:rPr>
                <w:bCs/>
                <w:szCs w:val="24"/>
                <w:lang w:eastAsia="lt-LT"/>
              </w:rPr>
              <w:t xml:space="preserve">Renginių organizavimo ir aptarnavimo </w:t>
            </w:r>
            <w:r>
              <w:rPr>
                <w:bCs/>
                <w:szCs w:val="24"/>
                <w:lang w:eastAsia="lt-LT"/>
              </w:rPr>
              <w:t>p</w:t>
            </w:r>
            <w:r w:rsidRPr="000A6BBB">
              <w:rPr>
                <w:bCs/>
                <w:szCs w:val="24"/>
                <w:lang w:eastAsia="lt-LT"/>
              </w:rPr>
              <w:t>aslaugų užsakymo tvarka</w:t>
            </w:r>
          </w:p>
        </w:tc>
      </w:tr>
      <w:tr w:rsidR="00181FDC" w:rsidRPr="00B9787F" w14:paraId="49AEEE04" w14:textId="77777777">
        <w:trPr>
          <w:trHeight w:val="300"/>
        </w:trPr>
        <w:tc>
          <w:tcPr>
            <w:tcW w:w="3058" w:type="dxa"/>
          </w:tcPr>
          <w:p w14:paraId="0141DB15" w14:textId="77777777" w:rsidR="00181FDC" w:rsidRPr="00B9787F" w:rsidRDefault="00181FDC" w:rsidP="00181FDC">
            <w:pPr>
              <w:jc w:val="center"/>
              <w:rPr>
                <w:b/>
                <w:kern w:val="2"/>
                <w:szCs w:val="24"/>
              </w:rPr>
            </w:pPr>
            <w:r w:rsidRPr="00B9787F">
              <w:rPr>
                <w:b/>
                <w:kern w:val="2"/>
                <w:szCs w:val="24"/>
              </w:rPr>
              <w:t>15.4. Priedas Nr. 4</w:t>
            </w:r>
          </w:p>
        </w:tc>
        <w:tc>
          <w:tcPr>
            <w:tcW w:w="6477" w:type="dxa"/>
            <w:gridSpan w:val="3"/>
          </w:tcPr>
          <w:p w14:paraId="567E6329" w14:textId="28B2F761" w:rsidR="00181FDC" w:rsidRPr="00B9787F" w:rsidRDefault="00181FDC" w:rsidP="00181FDC">
            <w:pPr>
              <w:jc w:val="both"/>
              <w:rPr>
                <w:b/>
                <w:kern w:val="2"/>
                <w:szCs w:val="24"/>
              </w:rPr>
            </w:pPr>
            <w:r w:rsidRPr="00B9787F">
              <w:rPr>
                <w:kern w:val="2"/>
                <w:szCs w:val="24"/>
              </w:rPr>
              <w:t>Sutarties vykdymui pasitelkiami subtiekėjai ir (ar) specialistai</w:t>
            </w:r>
          </w:p>
        </w:tc>
      </w:tr>
      <w:tr w:rsidR="00181FDC" w:rsidRPr="00B9787F" w14:paraId="64E7ECA8" w14:textId="77777777">
        <w:trPr>
          <w:trHeight w:val="300"/>
        </w:trPr>
        <w:tc>
          <w:tcPr>
            <w:tcW w:w="3058" w:type="dxa"/>
          </w:tcPr>
          <w:p w14:paraId="56EDF7C1" w14:textId="77777777" w:rsidR="00181FDC" w:rsidRPr="00B9787F" w:rsidRDefault="00181FDC" w:rsidP="00181FDC">
            <w:pPr>
              <w:jc w:val="center"/>
              <w:rPr>
                <w:b/>
                <w:kern w:val="2"/>
                <w:szCs w:val="24"/>
              </w:rPr>
            </w:pPr>
            <w:r w:rsidRPr="00B9787F">
              <w:rPr>
                <w:b/>
                <w:kern w:val="2"/>
                <w:szCs w:val="24"/>
              </w:rPr>
              <w:t>15.5. Priedas Nr. 5</w:t>
            </w:r>
          </w:p>
        </w:tc>
        <w:tc>
          <w:tcPr>
            <w:tcW w:w="6477" w:type="dxa"/>
            <w:gridSpan w:val="3"/>
          </w:tcPr>
          <w:p w14:paraId="02467AF6" w14:textId="64C8CD0B" w:rsidR="00181FDC" w:rsidRPr="00B9787F" w:rsidRDefault="00181FDC" w:rsidP="00181FDC">
            <w:pPr>
              <w:jc w:val="center"/>
              <w:rPr>
                <w:b/>
                <w:kern w:val="2"/>
                <w:szCs w:val="24"/>
              </w:rPr>
            </w:pPr>
          </w:p>
        </w:tc>
      </w:tr>
      <w:tr w:rsidR="00181FDC" w:rsidRPr="00B9787F" w14:paraId="278F6726" w14:textId="77777777">
        <w:tc>
          <w:tcPr>
            <w:tcW w:w="9535" w:type="dxa"/>
            <w:gridSpan w:val="4"/>
          </w:tcPr>
          <w:p w14:paraId="306ED934" w14:textId="77777777" w:rsidR="00181FDC" w:rsidRPr="00B9787F" w:rsidRDefault="00181FDC" w:rsidP="00181FDC">
            <w:pPr>
              <w:jc w:val="center"/>
              <w:rPr>
                <w:b/>
                <w:kern w:val="2"/>
                <w:szCs w:val="24"/>
              </w:rPr>
            </w:pPr>
            <w:r w:rsidRPr="00B9787F">
              <w:rPr>
                <w:b/>
                <w:kern w:val="2"/>
                <w:szCs w:val="24"/>
              </w:rPr>
              <w:lastRenderedPageBreak/>
              <w:t>16. ŠALIŲ ATSTOVŲ PARAŠAI</w:t>
            </w:r>
          </w:p>
        </w:tc>
      </w:tr>
      <w:tr w:rsidR="00181FDC" w:rsidRPr="00B9787F" w14:paraId="1A4801F8" w14:textId="77777777">
        <w:tc>
          <w:tcPr>
            <w:tcW w:w="5224" w:type="dxa"/>
            <w:gridSpan w:val="3"/>
          </w:tcPr>
          <w:p w14:paraId="4374ECAE" w14:textId="77777777" w:rsidR="00181FDC" w:rsidRPr="00B9787F" w:rsidRDefault="00181FDC" w:rsidP="00181FDC">
            <w:pPr>
              <w:jc w:val="center"/>
              <w:rPr>
                <w:b/>
                <w:kern w:val="2"/>
                <w:szCs w:val="24"/>
              </w:rPr>
            </w:pPr>
            <w:r w:rsidRPr="00B9787F">
              <w:rPr>
                <w:b/>
                <w:kern w:val="2"/>
                <w:szCs w:val="24"/>
              </w:rPr>
              <w:t>PIRKĖJAS</w:t>
            </w:r>
          </w:p>
        </w:tc>
        <w:tc>
          <w:tcPr>
            <w:tcW w:w="4311" w:type="dxa"/>
          </w:tcPr>
          <w:p w14:paraId="77A89ACF" w14:textId="77777777" w:rsidR="00181FDC" w:rsidRPr="00B9787F" w:rsidRDefault="00181FDC" w:rsidP="00181FDC">
            <w:pPr>
              <w:jc w:val="center"/>
              <w:rPr>
                <w:b/>
                <w:kern w:val="2"/>
                <w:szCs w:val="24"/>
              </w:rPr>
            </w:pPr>
            <w:r w:rsidRPr="00B9787F">
              <w:rPr>
                <w:b/>
                <w:kern w:val="2"/>
                <w:szCs w:val="24"/>
              </w:rPr>
              <w:t>TIEKĖJAS</w:t>
            </w:r>
          </w:p>
        </w:tc>
      </w:tr>
      <w:tr w:rsidR="00181FDC" w:rsidRPr="00B9787F" w14:paraId="21CAB534" w14:textId="77777777">
        <w:tc>
          <w:tcPr>
            <w:tcW w:w="5224" w:type="dxa"/>
            <w:gridSpan w:val="3"/>
          </w:tcPr>
          <w:p w14:paraId="578049DB" w14:textId="1D6A2DC2" w:rsidR="00181FDC" w:rsidRPr="00B9787F" w:rsidRDefault="00181FDC" w:rsidP="00181FDC">
            <w:pPr>
              <w:jc w:val="center"/>
              <w:rPr>
                <w:color w:val="4472C4"/>
                <w:kern w:val="2"/>
                <w:szCs w:val="24"/>
              </w:rPr>
            </w:pPr>
            <w:r w:rsidRPr="00B9787F">
              <w:rPr>
                <w:color w:val="4472C4"/>
                <w:kern w:val="2"/>
                <w:szCs w:val="24"/>
              </w:rPr>
              <w:t>(nurodomos atstovo pareigos, vardas, pavardė</w:t>
            </w:r>
            <w:r>
              <w:rPr>
                <w:kern w:val="2"/>
                <w:szCs w:val="24"/>
              </w:rPr>
              <w:t>)</w:t>
            </w:r>
          </w:p>
        </w:tc>
        <w:tc>
          <w:tcPr>
            <w:tcW w:w="4311" w:type="dxa"/>
          </w:tcPr>
          <w:p w14:paraId="6F9E2A53" w14:textId="77777777" w:rsidR="00181FDC" w:rsidRPr="00B9787F" w:rsidRDefault="00181FDC" w:rsidP="00181FDC">
            <w:pPr>
              <w:jc w:val="center"/>
              <w:rPr>
                <w:b/>
                <w:kern w:val="2"/>
                <w:szCs w:val="24"/>
              </w:rPr>
            </w:pPr>
            <w:r w:rsidRPr="00B9787F">
              <w:rPr>
                <w:color w:val="4472C4"/>
                <w:kern w:val="2"/>
                <w:szCs w:val="24"/>
              </w:rPr>
              <w:t>(nurodomos atstovo pareigos, vardas, pavardė)</w:t>
            </w:r>
          </w:p>
        </w:tc>
      </w:tr>
      <w:tr w:rsidR="00181FDC" w:rsidRPr="00B9787F" w14:paraId="0C834F1B" w14:textId="77777777">
        <w:tc>
          <w:tcPr>
            <w:tcW w:w="5224" w:type="dxa"/>
            <w:gridSpan w:val="3"/>
          </w:tcPr>
          <w:p w14:paraId="789659E3" w14:textId="77777777" w:rsidR="00181FDC" w:rsidRPr="00B9787F" w:rsidRDefault="00181FDC" w:rsidP="00181FDC">
            <w:pPr>
              <w:jc w:val="center"/>
              <w:rPr>
                <w:b/>
                <w:color w:val="4472C4"/>
                <w:kern w:val="2"/>
                <w:szCs w:val="24"/>
              </w:rPr>
            </w:pPr>
          </w:p>
          <w:p w14:paraId="3B035D0A" w14:textId="77777777" w:rsidR="00181FDC" w:rsidRPr="00B9787F" w:rsidRDefault="00181FDC" w:rsidP="00181FDC">
            <w:pPr>
              <w:jc w:val="center"/>
              <w:rPr>
                <w:b/>
                <w:color w:val="4472C4"/>
                <w:kern w:val="2"/>
                <w:szCs w:val="24"/>
              </w:rPr>
            </w:pPr>
            <w:r w:rsidRPr="00B9787F">
              <w:rPr>
                <w:b/>
                <w:color w:val="4472C4"/>
                <w:kern w:val="2"/>
                <w:szCs w:val="24"/>
              </w:rPr>
              <w:t>(parašas)</w:t>
            </w:r>
          </w:p>
          <w:p w14:paraId="0B1520FA" w14:textId="77777777" w:rsidR="00181FDC" w:rsidRPr="00B9787F" w:rsidRDefault="00181FDC" w:rsidP="00181FDC">
            <w:pPr>
              <w:jc w:val="center"/>
              <w:rPr>
                <w:b/>
                <w:color w:val="4472C4"/>
                <w:kern w:val="2"/>
                <w:szCs w:val="24"/>
              </w:rPr>
            </w:pPr>
          </w:p>
          <w:p w14:paraId="449ED037" w14:textId="77777777" w:rsidR="00181FDC" w:rsidRPr="00B9787F" w:rsidRDefault="00181FDC" w:rsidP="00181FDC">
            <w:pPr>
              <w:jc w:val="center"/>
              <w:rPr>
                <w:b/>
                <w:color w:val="4472C4"/>
                <w:kern w:val="2"/>
                <w:szCs w:val="24"/>
              </w:rPr>
            </w:pPr>
          </w:p>
        </w:tc>
        <w:tc>
          <w:tcPr>
            <w:tcW w:w="4311" w:type="dxa"/>
          </w:tcPr>
          <w:p w14:paraId="1BA6AD11" w14:textId="77777777" w:rsidR="00181FDC" w:rsidRPr="00B9787F" w:rsidRDefault="00181FDC" w:rsidP="00181FDC">
            <w:pPr>
              <w:jc w:val="center"/>
              <w:rPr>
                <w:b/>
                <w:color w:val="4472C4"/>
                <w:kern w:val="2"/>
                <w:szCs w:val="24"/>
              </w:rPr>
            </w:pPr>
          </w:p>
          <w:p w14:paraId="644A2BE8" w14:textId="77777777" w:rsidR="00181FDC" w:rsidRPr="00B9787F" w:rsidRDefault="00181FDC" w:rsidP="00181FDC">
            <w:pPr>
              <w:jc w:val="center"/>
              <w:rPr>
                <w:b/>
                <w:color w:val="4472C4"/>
                <w:kern w:val="2"/>
                <w:szCs w:val="24"/>
              </w:rPr>
            </w:pPr>
            <w:r w:rsidRPr="00B9787F">
              <w:rPr>
                <w:b/>
                <w:color w:val="4472C4"/>
                <w:kern w:val="2"/>
                <w:szCs w:val="24"/>
              </w:rPr>
              <w:t>(parašas)</w:t>
            </w:r>
          </w:p>
        </w:tc>
      </w:tr>
    </w:tbl>
    <w:p w14:paraId="247E80E6" w14:textId="77777777" w:rsidR="00027B83" w:rsidRPr="00B9787F" w:rsidRDefault="00027B83">
      <w:pPr>
        <w:rPr>
          <w:szCs w:val="24"/>
        </w:rPr>
      </w:pPr>
    </w:p>
    <w:p w14:paraId="2423B2FA" w14:textId="77777777" w:rsidR="00027B83" w:rsidRPr="00B9787F" w:rsidRDefault="00027B83">
      <w:pPr>
        <w:rPr>
          <w:szCs w:val="24"/>
        </w:rPr>
      </w:pPr>
    </w:p>
    <w:p w14:paraId="0895D5E0" w14:textId="77777777" w:rsidR="00027B83" w:rsidRPr="00B9787F" w:rsidRDefault="000B0897">
      <w:pPr>
        <w:tabs>
          <w:tab w:val="left" w:pos="5400"/>
        </w:tabs>
        <w:jc w:val="center"/>
        <w:textAlignment w:val="center"/>
      </w:pPr>
      <w:r w:rsidRPr="00B9787F">
        <w:rPr>
          <w:b/>
          <w:bCs/>
        </w:rPr>
        <w:t>______________</w:t>
      </w:r>
    </w:p>
    <w:sectPr w:rsidR="00027B83" w:rsidRPr="00B9787F" w:rsidSect="006E2044">
      <w:headerReference w:type="default" r:id="rId12"/>
      <w:footerReference w:type="default" r:id="rId13"/>
      <w:headerReference w:type="first" r:id="rId14"/>
      <w:endnotePr>
        <w:numFmt w:val="decimal"/>
      </w:endnotePr>
      <w:pgSz w:w="12240" w:h="15840" w:code="1"/>
      <w:pgMar w:top="127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D1DB4" w14:textId="77777777" w:rsidR="001466DE" w:rsidRDefault="001466DE">
      <w:pPr>
        <w:rPr>
          <w:sz w:val="20"/>
        </w:rPr>
      </w:pPr>
      <w:r>
        <w:rPr>
          <w:sz w:val="20"/>
        </w:rPr>
        <w:separator/>
      </w:r>
    </w:p>
  </w:endnote>
  <w:endnote w:type="continuationSeparator" w:id="0">
    <w:p w14:paraId="4C5BF1DF" w14:textId="77777777" w:rsidR="001466DE" w:rsidRDefault="001466DE">
      <w:pPr>
        <w:rPr>
          <w:sz w:val="20"/>
        </w:rPr>
      </w:pPr>
      <w:r>
        <w:rPr>
          <w:sz w:val="20"/>
        </w:rPr>
        <w:continuationSeparator/>
      </w:r>
    </w:p>
  </w:endnote>
  <w:endnote w:type="continuationNotice" w:id="1">
    <w:p w14:paraId="7EF1D5B0" w14:textId="77777777" w:rsidR="001466DE" w:rsidRDefault="00146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4D71" w14:textId="77777777" w:rsidR="001466DE" w:rsidRDefault="001466DE">
      <w:pPr>
        <w:rPr>
          <w:sz w:val="20"/>
        </w:rPr>
      </w:pPr>
      <w:r>
        <w:rPr>
          <w:sz w:val="20"/>
        </w:rPr>
        <w:separator/>
      </w:r>
    </w:p>
  </w:footnote>
  <w:footnote w:type="continuationSeparator" w:id="0">
    <w:p w14:paraId="2BF48E78" w14:textId="77777777" w:rsidR="001466DE" w:rsidRDefault="001466DE">
      <w:pPr>
        <w:rPr>
          <w:sz w:val="20"/>
        </w:rPr>
      </w:pPr>
      <w:r>
        <w:rPr>
          <w:sz w:val="20"/>
        </w:rPr>
        <w:continuationSeparator/>
      </w:r>
    </w:p>
  </w:footnote>
  <w:footnote w:type="continuationNotice" w:id="1">
    <w:p w14:paraId="08475B57" w14:textId="77777777" w:rsidR="001466DE" w:rsidRDefault="001466DE"/>
  </w:footnote>
  <w:footnote w:id="2">
    <w:p w14:paraId="4D66B0C4" w14:textId="77777777" w:rsidR="002D778E" w:rsidRPr="00DF620D" w:rsidRDefault="002D778E" w:rsidP="008A518D">
      <w:pPr>
        <w:pStyle w:val="Puslapioinaostekstas"/>
        <w:jc w:val="both"/>
      </w:pPr>
      <w:r>
        <w:rPr>
          <w:rStyle w:val="Puslapioinaosnuoroda"/>
        </w:rPr>
        <w:footnoteRef/>
      </w:r>
      <w:r>
        <w:t xml:space="preserve"> </w:t>
      </w:r>
      <w:r w:rsidRPr="00DF620D">
        <w:t xml:space="preserve">Vartojimo prekių ir paslaugų  kainų pokytis (padidėjimas arba sumažėjimas) (%). „k“ reikšmė skaičiuojama pagal formulę: </w:t>
      </w:r>
    </w:p>
    <w:p w14:paraId="77983CD2" w14:textId="77777777" w:rsidR="002D778E" w:rsidRPr="00DF620D" w:rsidRDefault="002D778E" w:rsidP="008A518D">
      <w:pPr>
        <w:pStyle w:val="Puslapioinaostekstas"/>
        <w:jc w:val="both"/>
      </w:pPr>
      <w:r w:rsidRPr="00DF620D">
        <w:t xml:space="preserve"> </w:t>
      </w:r>
      <m:oMath>
        <m:r>
          <w:rPr>
            <w:rFonts w:ascii="Cambria Math" w:hAnsi="Cambria Math"/>
          </w:rPr>
          <m:t>k =</m:t>
        </m:r>
        <m:f>
          <m:fPr>
            <m:ctrlPr>
              <w:rPr>
                <w:rFonts w:ascii="Cambria Math" w:hAnsi="Cambria Math"/>
                <w:i/>
              </w:rPr>
            </m:ctrlPr>
          </m:fPr>
          <m:num>
            <m:sSub>
              <m:sSubPr>
                <m:ctrlPr>
                  <w:rPr>
                    <w:rFonts w:ascii="Cambria Math" w:hAnsi="Cambria Math"/>
                    <w:i/>
                  </w:rPr>
                </m:ctrlPr>
              </m:sSubPr>
              <m:e>
                <m:r>
                  <w:rPr>
                    <w:rFonts w:ascii="Cambria Math" w:hAnsi="Cambria Math"/>
                  </w:rPr>
                  <m:t>Ind</m:t>
                </m:r>
              </m:e>
              <m:sub>
                <m:r>
                  <w:rPr>
                    <w:rFonts w:ascii="Cambria Math" w:hAnsi="Cambria Math"/>
                  </w:rPr>
                  <m:t>naujausias</m:t>
                </m:r>
              </m:sub>
            </m:sSub>
          </m:num>
          <m:den>
            <m:sSub>
              <m:sSubPr>
                <m:ctrlPr>
                  <w:rPr>
                    <w:rFonts w:ascii="Cambria Math" w:hAnsi="Cambria Math"/>
                    <w:i/>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sidRPr="00FE41AA">
        <w:t>, (proc.)</w:t>
      </w:r>
    </w:p>
  </w:footnote>
  <w:footnote w:id="3">
    <w:p w14:paraId="3F388B7A" w14:textId="77777777" w:rsidR="00181FDC" w:rsidRDefault="00181FDC"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DF68" w14:textId="6F63B60E" w:rsidR="004C338E" w:rsidRPr="00231E4F" w:rsidRDefault="006E2044" w:rsidP="004C338E">
    <w:pPr>
      <w:pStyle w:val="Antrats"/>
      <w:jc w:val="right"/>
      <w:rPr>
        <w:sz w:val="22"/>
        <w:szCs w:val="22"/>
      </w:rPr>
    </w:pPr>
    <w:r w:rsidRPr="00231E4F">
      <w:rPr>
        <w:sz w:val="22"/>
        <w:szCs w:val="22"/>
      </w:rPr>
      <w:t xml:space="preserve">Preliminariosios sutarties </w:t>
    </w:r>
    <w:r w:rsidR="000B18B5" w:rsidRPr="00231E4F">
      <w:rPr>
        <w:sz w:val="22"/>
        <w:szCs w:val="22"/>
      </w:rPr>
      <w:t>3</w:t>
    </w:r>
    <w:r w:rsidR="004C338E" w:rsidRPr="00231E4F">
      <w:rPr>
        <w:sz w:val="22"/>
        <w:szCs w:val="22"/>
      </w:rPr>
      <w:t xml:space="preserve"> priedas „</w:t>
    </w:r>
    <w:r w:rsidRPr="00231E4F">
      <w:rPr>
        <w:sz w:val="22"/>
        <w:szCs w:val="22"/>
      </w:rPr>
      <w:t>Viešojo pirkimo</w:t>
    </w:r>
    <w:r w:rsidRPr="00231E4F">
      <w:rPr>
        <w:b/>
        <w:sz w:val="22"/>
        <w:szCs w:val="22"/>
      </w:rPr>
      <w:t>-</w:t>
    </w:r>
    <w:r w:rsidRPr="00231E4F">
      <w:rPr>
        <w:sz w:val="22"/>
        <w:szCs w:val="22"/>
      </w:rPr>
      <w:t>pardavimo sutarties projektas</w:t>
    </w:r>
    <w:r w:rsidR="004C338E" w:rsidRPr="00231E4F">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F955679"/>
    <w:multiLevelType w:val="hybridMultilevel"/>
    <w:tmpl w:val="C728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2"/>
  </w:num>
  <w:num w:numId="2" w16cid:durableId="1371490485">
    <w:abstractNumId w:val="5"/>
  </w:num>
  <w:num w:numId="3" w16cid:durableId="2140491646">
    <w:abstractNumId w:val="4"/>
  </w:num>
  <w:num w:numId="4" w16cid:durableId="539628828">
    <w:abstractNumId w:val="0"/>
  </w:num>
  <w:num w:numId="5" w16cid:durableId="1204711663">
    <w:abstractNumId w:val="3"/>
  </w:num>
  <w:num w:numId="6" w16cid:durableId="698429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4B"/>
    <w:rsid w:val="000172D6"/>
    <w:rsid w:val="00020BE9"/>
    <w:rsid w:val="00027B83"/>
    <w:rsid w:val="0003439B"/>
    <w:rsid w:val="0004552A"/>
    <w:rsid w:val="00046504"/>
    <w:rsid w:val="00086481"/>
    <w:rsid w:val="00086F54"/>
    <w:rsid w:val="000A1A38"/>
    <w:rsid w:val="000A626B"/>
    <w:rsid w:val="000A66C2"/>
    <w:rsid w:val="000A6BBB"/>
    <w:rsid w:val="000B0897"/>
    <w:rsid w:val="000B18B5"/>
    <w:rsid w:val="000B7E81"/>
    <w:rsid w:val="000D70B4"/>
    <w:rsid w:val="000E5042"/>
    <w:rsid w:val="000E6653"/>
    <w:rsid w:val="000F6FC3"/>
    <w:rsid w:val="00102627"/>
    <w:rsid w:val="00115E0E"/>
    <w:rsid w:val="001258CC"/>
    <w:rsid w:val="00141DA8"/>
    <w:rsid w:val="0014582B"/>
    <w:rsid w:val="001466DE"/>
    <w:rsid w:val="00152769"/>
    <w:rsid w:val="001613D8"/>
    <w:rsid w:val="00163C1E"/>
    <w:rsid w:val="00171F36"/>
    <w:rsid w:val="00175E48"/>
    <w:rsid w:val="00176565"/>
    <w:rsid w:val="00181FDC"/>
    <w:rsid w:val="0018348E"/>
    <w:rsid w:val="0018373B"/>
    <w:rsid w:val="00184DEC"/>
    <w:rsid w:val="001949E3"/>
    <w:rsid w:val="0019760F"/>
    <w:rsid w:val="001C2D4B"/>
    <w:rsid w:val="001C4774"/>
    <w:rsid w:val="001C486C"/>
    <w:rsid w:val="001F1493"/>
    <w:rsid w:val="001F6E6A"/>
    <w:rsid w:val="00213C4E"/>
    <w:rsid w:val="00230462"/>
    <w:rsid w:val="00231E4F"/>
    <w:rsid w:val="00243ED5"/>
    <w:rsid w:val="0026712A"/>
    <w:rsid w:val="002766F8"/>
    <w:rsid w:val="002B1201"/>
    <w:rsid w:val="002B25E4"/>
    <w:rsid w:val="002D778E"/>
    <w:rsid w:val="0030067D"/>
    <w:rsid w:val="00305F06"/>
    <w:rsid w:val="00317FC4"/>
    <w:rsid w:val="003221C9"/>
    <w:rsid w:val="00322AC7"/>
    <w:rsid w:val="0033001D"/>
    <w:rsid w:val="0033176C"/>
    <w:rsid w:val="00336F59"/>
    <w:rsid w:val="00346900"/>
    <w:rsid w:val="003629EC"/>
    <w:rsid w:val="003A3BE8"/>
    <w:rsid w:val="003A452D"/>
    <w:rsid w:val="003B2DE6"/>
    <w:rsid w:val="003B2E44"/>
    <w:rsid w:val="003D2E7B"/>
    <w:rsid w:val="003D4BF7"/>
    <w:rsid w:val="003E1CAA"/>
    <w:rsid w:val="00400977"/>
    <w:rsid w:val="00402199"/>
    <w:rsid w:val="00403E96"/>
    <w:rsid w:val="00412766"/>
    <w:rsid w:val="00412B80"/>
    <w:rsid w:val="0042108A"/>
    <w:rsid w:val="00427E72"/>
    <w:rsid w:val="00443101"/>
    <w:rsid w:val="00455CA3"/>
    <w:rsid w:val="004723A3"/>
    <w:rsid w:val="004749FF"/>
    <w:rsid w:val="004A1ACD"/>
    <w:rsid w:val="004B1E68"/>
    <w:rsid w:val="004B6206"/>
    <w:rsid w:val="004C338E"/>
    <w:rsid w:val="004C42DB"/>
    <w:rsid w:val="004D075E"/>
    <w:rsid w:val="004D4AEC"/>
    <w:rsid w:val="004F67D2"/>
    <w:rsid w:val="005013A5"/>
    <w:rsid w:val="00530661"/>
    <w:rsid w:val="00533859"/>
    <w:rsid w:val="00545279"/>
    <w:rsid w:val="005705DF"/>
    <w:rsid w:val="005765A9"/>
    <w:rsid w:val="00592E45"/>
    <w:rsid w:val="005A2D8A"/>
    <w:rsid w:val="005D16B5"/>
    <w:rsid w:val="005D7907"/>
    <w:rsid w:val="005D7EE4"/>
    <w:rsid w:val="005E6B02"/>
    <w:rsid w:val="005E73FD"/>
    <w:rsid w:val="005F3936"/>
    <w:rsid w:val="006107F1"/>
    <w:rsid w:val="00610B33"/>
    <w:rsid w:val="00623558"/>
    <w:rsid w:val="0063575F"/>
    <w:rsid w:val="00641585"/>
    <w:rsid w:val="006513AF"/>
    <w:rsid w:val="00653053"/>
    <w:rsid w:val="006C79AA"/>
    <w:rsid w:val="006E086E"/>
    <w:rsid w:val="006E2044"/>
    <w:rsid w:val="006F0803"/>
    <w:rsid w:val="006F5143"/>
    <w:rsid w:val="00706DDA"/>
    <w:rsid w:val="0071553E"/>
    <w:rsid w:val="00715A62"/>
    <w:rsid w:val="00726467"/>
    <w:rsid w:val="00730AFE"/>
    <w:rsid w:val="00734BEE"/>
    <w:rsid w:val="00745D97"/>
    <w:rsid w:val="00752505"/>
    <w:rsid w:val="0075526F"/>
    <w:rsid w:val="007621BC"/>
    <w:rsid w:val="00766B4E"/>
    <w:rsid w:val="00777070"/>
    <w:rsid w:val="007824CC"/>
    <w:rsid w:val="0079077E"/>
    <w:rsid w:val="007A0EE1"/>
    <w:rsid w:val="007A6C35"/>
    <w:rsid w:val="007A75C6"/>
    <w:rsid w:val="007B206B"/>
    <w:rsid w:val="007B2A7A"/>
    <w:rsid w:val="007C2F69"/>
    <w:rsid w:val="007D43E2"/>
    <w:rsid w:val="007E2E79"/>
    <w:rsid w:val="007F10DE"/>
    <w:rsid w:val="00802C07"/>
    <w:rsid w:val="00814635"/>
    <w:rsid w:val="008171EC"/>
    <w:rsid w:val="00821526"/>
    <w:rsid w:val="0083118A"/>
    <w:rsid w:val="0083131D"/>
    <w:rsid w:val="00836EE3"/>
    <w:rsid w:val="008446AC"/>
    <w:rsid w:val="00863B64"/>
    <w:rsid w:val="008863D4"/>
    <w:rsid w:val="008A1E5E"/>
    <w:rsid w:val="008A518D"/>
    <w:rsid w:val="008B4BFF"/>
    <w:rsid w:val="008D10C1"/>
    <w:rsid w:val="008F3A4D"/>
    <w:rsid w:val="008F5271"/>
    <w:rsid w:val="00912D2C"/>
    <w:rsid w:val="00920999"/>
    <w:rsid w:val="00923F74"/>
    <w:rsid w:val="00927285"/>
    <w:rsid w:val="00927E17"/>
    <w:rsid w:val="009471B3"/>
    <w:rsid w:val="00951D02"/>
    <w:rsid w:val="009568C8"/>
    <w:rsid w:val="00960FE9"/>
    <w:rsid w:val="00960FFC"/>
    <w:rsid w:val="00972311"/>
    <w:rsid w:val="009728BC"/>
    <w:rsid w:val="00976B47"/>
    <w:rsid w:val="009A0AA6"/>
    <w:rsid w:val="009B7287"/>
    <w:rsid w:val="009D1DEF"/>
    <w:rsid w:val="009E4A57"/>
    <w:rsid w:val="009F6E86"/>
    <w:rsid w:val="00A00074"/>
    <w:rsid w:val="00A07B5A"/>
    <w:rsid w:val="00A11471"/>
    <w:rsid w:val="00A20278"/>
    <w:rsid w:val="00A31D9B"/>
    <w:rsid w:val="00A44994"/>
    <w:rsid w:val="00A50077"/>
    <w:rsid w:val="00A80550"/>
    <w:rsid w:val="00A8139F"/>
    <w:rsid w:val="00A8479F"/>
    <w:rsid w:val="00A97EF6"/>
    <w:rsid w:val="00AB2DBA"/>
    <w:rsid w:val="00AF5582"/>
    <w:rsid w:val="00B16967"/>
    <w:rsid w:val="00B30FDD"/>
    <w:rsid w:val="00B46F6F"/>
    <w:rsid w:val="00B61745"/>
    <w:rsid w:val="00B6467F"/>
    <w:rsid w:val="00B9787F"/>
    <w:rsid w:val="00BA2C39"/>
    <w:rsid w:val="00BB3FEA"/>
    <w:rsid w:val="00BE1FCA"/>
    <w:rsid w:val="00BE63ED"/>
    <w:rsid w:val="00BF6E6C"/>
    <w:rsid w:val="00C028B5"/>
    <w:rsid w:val="00C02EB0"/>
    <w:rsid w:val="00C16061"/>
    <w:rsid w:val="00C30BE0"/>
    <w:rsid w:val="00C32754"/>
    <w:rsid w:val="00C40574"/>
    <w:rsid w:val="00C55592"/>
    <w:rsid w:val="00C6310A"/>
    <w:rsid w:val="00C74642"/>
    <w:rsid w:val="00C74FA2"/>
    <w:rsid w:val="00C954C7"/>
    <w:rsid w:val="00CB3929"/>
    <w:rsid w:val="00CE540A"/>
    <w:rsid w:val="00CE58C9"/>
    <w:rsid w:val="00CF544D"/>
    <w:rsid w:val="00D02E28"/>
    <w:rsid w:val="00D060B3"/>
    <w:rsid w:val="00D07C41"/>
    <w:rsid w:val="00D35216"/>
    <w:rsid w:val="00D511A3"/>
    <w:rsid w:val="00D5211C"/>
    <w:rsid w:val="00D605F2"/>
    <w:rsid w:val="00D75B1A"/>
    <w:rsid w:val="00D766DB"/>
    <w:rsid w:val="00D818CD"/>
    <w:rsid w:val="00D828AC"/>
    <w:rsid w:val="00D967CB"/>
    <w:rsid w:val="00D975E6"/>
    <w:rsid w:val="00DA4E0C"/>
    <w:rsid w:val="00DA7D72"/>
    <w:rsid w:val="00DB15F6"/>
    <w:rsid w:val="00DB3479"/>
    <w:rsid w:val="00DB7F25"/>
    <w:rsid w:val="00DD44B5"/>
    <w:rsid w:val="00DD6036"/>
    <w:rsid w:val="00DD7759"/>
    <w:rsid w:val="00DF1B38"/>
    <w:rsid w:val="00DF7341"/>
    <w:rsid w:val="00E01B2C"/>
    <w:rsid w:val="00E111E4"/>
    <w:rsid w:val="00E12B35"/>
    <w:rsid w:val="00E2562F"/>
    <w:rsid w:val="00E4326D"/>
    <w:rsid w:val="00E44243"/>
    <w:rsid w:val="00E55A94"/>
    <w:rsid w:val="00E571CF"/>
    <w:rsid w:val="00E847EF"/>
    <w:rsid w:val="00EA5B25"/>
    <w:rsid w:val="00EB7D91"/>
    <w:rsid w:val="00EE475E"/>
    <w:rsid w:val="00EF089A"/>
    <w:rsid w:val="00EF57C7"/>
    <w:rsid w:val="00F04A17"/>
    <w:rsid w:val="00F128D2"/>
    <w:rsid w:val="00F275E1"/>
    <w:rsid w:val="00F43FE5"/>
    <w:rsid w:val="00F46B63"/>
    <w:rsid w:val="00F472E8"/>
    <w:rsid w:val="00F60BD9"/>
    <w:rsid w:val="00F729AE"/>
    <w:rsid w:val="00F74D8C"/>
    <w:rsid w:val="00F7608C"/>
    <w:rsid w:val="00FA0F26"/>
    <w:rsid w:val="00FB1038"/>
    <w:rsid w:val="00FB4A2B"/>
    <w:rsid w:val="00FC3C92"/>
    <w:rsid w:val="00FC5D6B"/>
    <w:rsid w:val="00FD1780"/>
    <w:rsid w:val="00FE6B5C"/>
    <w:rsid w:val="00FF51A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C55CB18-FEDA-4869-B6EE-C5FBB4BE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5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175317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755697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810043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407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106A6210624CF9B0206692F5211588"/>
        <w:category>
          <w:name w:val="Bendrosios nuostatos"/>
          <w:gallery w:val="placeholder"/>
        </w:category>
        <w:types>
          <w:type w:val="bbPlcHdr"/>
        </w:types>
        <w:behaviors>
          <w:behavior w:val="content"/>
        </w:behaviors>
        <w:guid w:val="{AC760F10-632A-4223-B779-A17DA4ED4236}"/>
      </w:docPartPr>
      <w:docPartBody>
        <w:p w:rsidR="00C02A92" w:rsidRDefault="003321BF" w:rsidP="003321BF">
          <w:pPr>
            <w:pStyle w:val="1E106A6210624CF9B0206692F5211588"/>
          </w:pPr>
          <w:r>
            <w:rPr>
              <w:rStyle w:val="Vietosrezervavimoenklotekstas"/>
            </w:rPr>
            <w:t>/nurodyti/</w:t>
          </w:r>
        </w:p>
      </w:docPartBody>
    </w:docPart>
    <w:docPart>
      <w:docPartPr>
        <w:name w:val="C7E88926416D478CB0C52832D268F1B0"/>
        <w:category>
          <w:name w:val="Bendrosios nuostatos"/>
          <w:gallery w:val="placeholder"/>
        </w:category>
        <w:types>
          <w:type w:val="bbPlcHdr"/>
        </w:types>
        <w:behaviors>
          <w:behavior w:val="content"/>
        </w:behaviors>
        <w:guid w:val="{3C9B7673-04BC-48BE-8151-005EEEFD30D7}"/>
      </w:docPartPr>
      <w:docPartBody>
        <w:p w:rsidR="00C02A92" w:rsidRDefault="003321BF" w:rsidP="003321BF">
          <w:pPr>
            <w:pStyle w:val="C7E88926416D478CB0C52832D268F1B0"/>
          </w:pPr>
          <w:r>
            <w:rPr>
              <w:rStyle w:val="Vietosrezervavimoenklotekstas"/>
            </w:rPr>
            <w:t>/nurodyti/</w:t>
          </w:r>
        </w:p>
      </w:docPartBody>
    </w:docPart>
    <w:docPart>
      <w:docPartPr>
        <w:name w:val="351458749495456997BA5E9785B9BFE5"/>
        <w:category>
          <w:name w:val="Bendrosios nuostatos"/>
          <w:gallery w:val="placeholder"/>
        </w:category>
        <w:types>
          <w:type w:val="bbPlcHdr"/>
        </w:types>
        <w:behaviors>
          <w:behavior w:val="content"/>
        </w:behaviors>
        <w:guid w:val="{9C47591A-8A0E-45BC-8E89-1C56D2A0EA0F}"/>
      </w:docPartPr>
      <w:docPartBody>
        <w:p w:rsidR="00C02A92" w:rsidRDefault="003321BF" w:rsidP="003321BF">
          <w:pPr>
            <w:pStyle w:val="351458749495456997BA5E9785B9BFE5"/>
          </w:pPr>
          <w:r>
            <w:rPr>
              <w:rStyle w:val="Vietosrezervavimoenklotekstas"/>
            </w:rPr>
            <w:t>/nurodyti/</w:t>
          </w:r>
        </w:p>
      </w:docPartBody>
    </w:docPart>
    <w:docPart>
      <w:docPartPr>
        <w:name w:val="E2F31788E24E43B29A13DF48F830D315"/>
        <w:category>
          <w:name w:val="Bendrosios nuostatos"/>
          <w:gallery w:val="placeholder"/>
        </w:category>
        <w:types>
          <w:type w:val="bbPlcHdr"/>
        </w:types>
        <w:behaviors>
          <w:behavior w:val="content"/>
        </w:behaviors>
        <w:guid w:val="{F7E3B224-4209-4B63-9BDA-CB5727CF5FC6}"/>
      </w:docPartPr>
      <w:docPartBody>
        <w:p w:rsidR="00C02A92" w:rsidRDefault="003321BF" w:rsidP="003321BF">
          <w:pPr>
            <w:pStyle w:val="E2F31788E24E43B29A13DF48F830D315"/>
          </w:pPr>
          <w:r>
            <w:rPr>
              <w:rStyle w:val="Vietosrezervavimoenklotekstas"/>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A0"/>
    <w:rsid w:val="0004552A"/>
    <w:rsid w:val="00086481"/>
    <w:rsid w:val="00102627"/>
    <w:rsid w:val="001613D8"/>
    <w:rsid w:val="00176565"/>
    <w:rsid w:val="00184DEC"/>
    <w:rsid w:val="001C4774"/>
    <w:rsid w:val="00230462"/>
    <w:rsid w:val="0026712A"/>
    <w:rsid w:val="003321BF"/>
    <w:rsid w:val="003A452D"/>
    <w:rsid w:val="00400977"/>
    <w:rsid w:val="00453B7D"/>
    <w:rsid w:val="005D16B5"/>
    <w:rsid w:val="006107F1"/>
    <w:rsid w:val="0074135C"/>
    <w:rsid w:val="007E2E79"/>
    <w:rsid w:val="00813112"/>
    <w:rsid w:val="00886AA0"/>
    <w:rsid w:val="008B05A8"/>
    <w:rsid w:val="009958D6"/>
    <w:rsid w:val="009A0AA6"/>
    <w:rsid w:val="00A80550"/>
    <w:rsid w:val="00A8479F"/>
    <w:rsid w:val="00A97EF6"/>
    <w:rsid w:val="00AD7F27"/>
    <w:rsid w:val="00BA18E7"/>
    <w:rsid w:val="00BF6E6C"/>
    <w:rsid w:val="00C02A92"/>
    <w:rsid w:val="00C954C7"/>
    <w:rsid w:val="00D218BD"/>
    <w:rsid w:val="00D41154"/>
    <w:rsid w:val="00F27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21BF"/>
    <w:rPr>
      <w:color w:val="808080"/>
    </w:rPr>
  </w:style>
  <w:style w:type="paragraph" w:customStyle="1" w:styleId="1E106A6210624CF9B0206692F5211588">
    <w:name w:val="1E106A6210624CF9B0206692F5211588"/>
    <w:rsid w:val="003321BF"/>
    <w:rPr>
      <w:lang w:val="lt-LT" w:eastAsia="lt-LT"/>
    </w:rPr>
  </w:style>
  <w:style w:type="paragraph" w:customStyle="1" w:styleId="C7E88926416D478CB0C52832D268F1B0">
    <w:name w:val="C7E88926416D478CB0C52832D268F1B0"/>
    <w:rsid w:val="003321BF"/>
    <w:rPr>
      <w:lang w:val="lt-LT" w:eastAsia="lt-LT"/>
    </w:rPr>
  </w:style>
  <w:style w:type="paragraph" w:customStyle="1" w:styleId="351458749495456997BA5E9785B9BFE5">
    <w:name w:val="351458749495456997BA5E9785B9BFE5"/>
    <w:rsid w:val="003321BF"/>
    <w:rPr>
      <w:lang w:val="lt-LT" w:eastAsia="lt-LT"/>
    </w:rPr>
  </w:style>
  <w:style w:type="paragraph" w:customStyle="1" w:styleId="E2F31788E24E43B29A13DF48F830D315">
    <w:name w:val="E2F31788E24E43B29A13DF48F830D315"/>
    <w:rsid w:val="003321B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22160</Words>
  <Characters>12632</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M</dc:creator>
  <cp:lastModifiedBy>Svetlana Starinskaja</cp:lastModifiedBy>
  <cp:revision>3</cp:revision>
  <dcterms:created xsi:type="dcterms:W3CDTF">2025-07-25T10:27:00Z</dcterms:created>
  <dcterms:modified xsi:type="dcterms:W3CDTF">2025-07-25T10:47:00Z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